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D3" w:rsidRPr="00CD1DD3" w:rsidRDefault="00CD1DD3" w:rsidP="00CD1DD3">
      <w:pPr>
        <w:shd w:val="clear" w:color="auto" w:fill="FFFFFF"/>
        <w:spacing w:before="375" w:after="45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Итоги анкетирования </w:t>
      </w:r>
    </w:p>
    <w:p w:rsid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результате обработки анкет получены следующие данные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DD3" w:rsidRP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опрос родительского сообщества на удовлетворенность родителями образовательными услугами ДОУ. </w:t>
      </w:r>
    </w:p>
    <w:p w:rsidR="00CD1DD3" w:rsidRPr="00CD1DD3" w:rsidRDefault="00CD1DD3" w:rsidP="00CD1DD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соответствие уровня оказания образовательных услуг ожиданиям родителей.</w:t>
      </w:r>
    </w:p>
    <w:p w:rsidR="00CD1DD3" w:rsidRPr="00CD1DD3" w:rsidRDefault="00CD1DD3" w:rsidP="00CD1DD3">
      <w:pPr>
        <w:shd w:val="clear" w:color="auto" w:fill="FFFFFF"/>
        <w:spacing w:before="375" w:after="45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1D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1"/>
        <w:tblpPr w:leftFromText="180" w:rightFromText="180" w:vertAnchor="text" w:horzAnchor="margin" w:tblpY="27"/>
        <w:tblW w:w="10739" w:type="dxa"/>
        <w:tblLook w:val="04A0" w:firstRow="1" w:lastRow="0" w:firstColumn="1" w:lastColumn="0" w:noHBand="0" w:noVBand="1"/>
      </w:tblPr>
      <w:tblGrid>
        <w:gridCol w:w="4077"/>
        <w:gridCol w:w="2253"/>
        <w:gridCol w:w="15"/>
        <w:gridCol w:w="1995"/>
        <w:gridCol w:w="6"/>
        <w:gridCol w:w="2393"/>
      </w:tblGrid>
      <w:tr w:rsidR="00CD1DD3" w:rsidRPr="00CD1DD3" w:rsidTr="00CD1DD3"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Вопросы анкетирования</w:t>
            </w:r>
          </w:p>
        </w:tc>
      </w:tr>
      <w:tr w:rsidR="00CD1DD3" w:rsidRPr="00CD1DD3" w:rsidTr="00CD1DD3">
        <w:trPr>
          <w:trHeight w:val="495"/>
        </w:trPr>
        <w:tc>
          <w:tcPr>
            <w:tcW w:w="10739" w:type="dxa"/>
            <w:gridSpan w:val="6"/>
            <w:tcBorders>
              <w:bottom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Отметьте уровень удовлетворенности услугой</w:t>
            </w:r>
          </w:p>
          <w:p w:rsidR="00CD1DD3" w:rsidRPr="00CD1DD3" w:rsidRDefault="00CD1DD3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(выберите только один вариант ответа и обведите </w:t>
            </w:r>
            <w:proofErr w:type="gramStart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его)*</w:t>
            </w:r>
            <w:proofErr w:type="gramEnd"/>
          </w:p>
        </w:tc>
      </w:tr>
      <w:tr w:rsidR="00CD1DD3" w:rsidRPr="00CD1DD3" w:rsidTr="00CD1DD3">
        <w:trPr>
          <w:trHeight w:val="410"/>
        </w:trPr>
        <w:tc>
          <w:tcPr>
            <w:tcW w:w="6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D3" w:rsidRPr="00CD1DD3" w:rsidRDefault="00153100" w:rsidP="00153100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Calibri"/>
                <w:b/>
                <w:sz w:val="24"/>
                <w:szCs w:val="28"/>
              </w:rPr>
              <w:t>2020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 </w:t>
            </w:r>
            <w:r w:rsidR="00153100">
              <w:rPr>
                <w:rFonts w:eastAsia="Times New Roman"/>
                <w:b/>
                <w:sz w:val="24"/>
                <w:szCs w:val="28"/>
                <w:lang w:eastAsia="ru-RU"/>
              </w:rPr>
              <w:t>2021 год</w:t>
            </w:r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</w:tr>
      <w:tr w:rsidR="006810A9" w:rsidRPr="00CD1DD3" w:rsidTr="00FE641F">
        <w:trPr>
          <w:trHeight w:val="334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1Совершенно не удовлетворён(на)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</w:tr>
      <w:tr w:rsidR="006810A9" w:rsidRPr="00CD1DD3" w:rsidTr="00A87AD4">
        <w:trPr>
          <w:trHeight w:val="300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 xml:space="preserve">2Не удовлетворён(на) 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CD1DD3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0%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5D78C6">
              <w:rPr>
                <w:rFonts w:eastAsia="Calibri"/>
                <w:sz w:val="24"/>
              </w:rPr>
              <w:t>6,3%</w:t>
            </w:r>
          </w:p>
        </w:tc>
      </w:tr>
      <w:tr w:rsidR="006810A9" w:rsidRPr="00CD1DD3" w:rsidTr="00431A2D">
        <w:trPr>
          <w:trHeight w:val="274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3Скорее удовлетворён(на), чем нет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5D78C6">
              <w:rPr>
                <w:rFonts w:eastAsia="Calibri"/>
                <w:sz w:val="24"/>
              </w:rPr>
              <w:t>5%</w:t>
            </w:r>
          </w:p>
        </w:tc>
      </w:tr>
      <w:tr w:rsidR="006810A9" w:rsidRPr="00CD1DD3" w:rsidTr="00AE3B29">
        <w:trPr>
          <w:trHeight w:val="285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4Удовлетворён(на)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 xml:space="preserve">39 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23%</w:t>
            </w:r>
          </w:p>
        </w:tc>
      </w:tr>
      <w:tr w:rsidR="006810A9" w:rsidRPr="00CD1DD3" w:rsidTr="00986AE6">
        <w:trPr>
          <w:trHeight w:val="363"/>
        </w:trPr>
        <w:tc>
          <w:tcPr>
            <w:tcW w:w="6345" w:type="dxa"/>
            <w:gridSpan w:val="3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sz w:val="24"/>
                <w:lang w:eastAsia="ru-RU"/>
              </w:rPr>
              <w:t>5 Совершенно удовлетворён (на)</w:t>
            </w:r>
          </w:p>
        </w:tc>
        <w:tc>
          <w:tcPr>
            <w:tcW w:w="2001" w:type="dxa"/>
            <w:gridSpan w:val="2"/>
          </w:tcPr>
          <w:p w:rsidR="006810A9" w:rsidRPr="00CD1DD3" w:rsidRDefault="006810A9" w:rsidP="005A600A">
            <w:pPr>
              <w:rPr>
                <w:rFonts w:eastAsia="Calibri"/>
                <w:sz w:val="32"/>
              </w:rPr>
            </w:pPr>
            <w:r w:rsidRPr="00CD1DD3">
              <w:rPr>
                <w:rFonts w:eastAsia="Calibri"/>
                <w:sz w:val="24"/>
              </w:rPr>
              <w:t>30</w:t>
            </w:r>
            <w:r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6810A9" w:rsidRPr="00CD1DD3" w:rsidRDefault="006810A9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24%</w:t>
            </w:r>
          </w:p>
        </w:tc>
      </w:tr>
      <w:tr w:rsidR="00CD1DD3" w:rsidRPr="00CD1DD3" w:rsidTr="00CD1DD3">
        <w:trPr>
          <w:trHeight w:val="551"/>
        </w:trPr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3. Удовлетворены ли Вы непосредственным взаимодействием с педагогом (учителем) при получении </w:t>
            </w:r>
            <w:proofErr w:type="gramStart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услуги?(</w:t>
            </w:r>
            <w:proofErr w:type="gramEnd"/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выберите только один вариант ответа и обведите его)*</w:t>
            </w:r>
          </w:p>
        </w:tc>
      </w:tr>
      <w:tr w:rsidR="00CD1DD3" w:rsidRPr="00CD1DD3" w:rsidTr="00CD1DD3">
        <w:trPr>
          <w:trHeight w:val="351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Да.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 xml:space="preserve">73 </w:t>
            </w:r>
            <w:r w:rsidR="005A600A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7A32DB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74</w:t>
            </w:r>
            <w:bookmarkStart w:id="0" w:name="_GoBack"/>
            <w:bookmarkEnd w:id="0"/>
            <w:r w:rsidR="00C4040B">
              <w:rPr>
                <w:rFonts w:eastAsia="Calibri"/>
                <w:sz w:val="24"/>
              </w:rPr>
              <w:t>%</w:t>
            </w:r>
          </w:p>
        </w:tc>
      </w:tr>
      <w:tr w:rsidR="00CD1DD3" w:rsidRPr="00CD1DD3" w:rsidTr="00CD1DD3">
        <w:trPr>
          <w:trHeight w:val="338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Нет.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 xml:space="preserve">2 </w:t>
            </w:r>
            <w:r w:rsidR="005A600A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C4040B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4%</w:t>
            </w:r>
          </w:p>
        </w:tc>
      </w:tr>
      <w:tr w:rsidR="00CD1DD3" w:rsidRPr="00CD1DD3" w:rsidTr="00CD1DD3">
        <w:trPr>
          <w:trHeight w:val="273"/>
        </w:trPr>
        <w:tc>
          <w:tcPr>
            <w:tcW w:w="10739" w:type="dxa"/>
            <w:gridSpan w:val="6"/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4. Достаточно ли Вам информации о порядке, способах и условиях предоставления услуги? *</w:t>
            </w:r>
          </w:p>
        </w:tc>
      </w:tr>
      <w:tr w:rsidR="00CD1DD3" w:rsidRPr="00CD1DD3" w:rsidTr="00CD1DD3">
        <w:trPr>
          <w:trHeight w:val="276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Да.</w:t>
            </w: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153100" w:rsidP="005A600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51%</w:t>
            </w:r>
          </w:p>
        </w:tc>
        <w:tc>
          <w:tcPr>
            <w:tcW w:w="2393" w:type="dxa"/>
          </w:tcPr>
          <w:p w:rsidR="00CD1DD3" w:rsidRPr="00CD1DD3" w:rsidRDefault="00153100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70</w:t>
            </w:r>
            <w:r w:rsidRPr="006810A9">
              <w:rPr>
                <w:rFonts w:eastAsia="Calibri"/>
                <w:sz w:val="24"/>
              </w:rPr>
              <w:t>%</w:t>
            </w:r>
          </w:p>
        </w:tc>
      </w:tr>
      <w:tr w:rsidR="00CD1DD3" w:rsidRPr="00CD1DD3" w:rsidTr="00CD1DD3">
        <w:trPr>
          <w:trHeight w:val="237"/>
        </w:trPr>
        <w:tc>
          <w:tcPr>
            <w:tcW w:w="4077" w:type="dxa"/>
          </w:tcPr>
          <w:p w:rsidR="00CD1DD3" w:rsidRPr="00CD1DD3" w:rsidRDefault="00CD1DD3" w:rsidP="00CD1DD3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sz w:val="24"/>
                <w:szCs w:val="28"/>
                <w:lang w:eastAsia="ru-RU"/>
              </w:rPr>
              <w:t>Нет.</w:t>
            </w:r>
          </w:p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01" w:type="dxa"/>
            <w:gridSpan w:val="2"/>
          </w:tcPr>
          <w:p w:rsidR="00CD1DD3" w:rsidRPr="00CD1DD3" w:rsidRDefault="00CD1DD3" w:rsidP="005A600A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4</w:t>
            </w:r>
            <w:r w:rsidR="005A600A" w:rsidRPr="006810A9">
              <w:rPr>
                <w:rFonts w:eastAsia="Calibri"/>
                <w:sz w:val="24"/>
              </w:rPr>
              <w:t>%</w:t>
            </w:r>
          </w:p>
        </w:tc>
        <w:tc>
          <w:tcPr>
            <w:tcW w:w="2393" w:type="dxa"/>
          </w:tcPr>
          <w:p w:rsidR="00CD1DD3" w:rsidRPr="00CD1DD3" w:rsidRDefault="006810A9" w:rsidP="00CD1DD3">
            <w:pPr>
              <w:rPr>
                <w:rFonts w:eastAsia="Calibri"/>
                <w:sz w:val="24"/>
              </w:rPr>
            </w:pPr>
            <w:r w:rsidRPr="006810A9">
              <w:rPr>
                <w:rFonts w:eastAsia="Calibri"/>
                <w:sz w:val="24"/>
              </w:rPr>
              <w:t>4%</w:t>
            </w:r>
          </w:p>
        </w:tc>
      </w:tr>
      <w:tr w:rsidR="00CD1DD3" w:rsidRPr="00CD1DD3" w:rsidTr="00CD1DD3">
        <w:trPr>
          <w:trHeight w:val="628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CD1DD3">
              <w:rPr>
                <w:rFonts w:eastAsia="Times New Roman"/>
                <w:b/>
                <w:sz w:val="24"/>
                <w:szCs w:val="28"/>
                <w:lang w:eastAsia="ru-RU"/>
              </w:rPr>
              <w:t>5. Ваши пожелания по улучшению качества предоставляемой услуги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4"/>
            </w:tblGrid>
            <w:tr w:rsidR="00CD1DD3" w:rsidRPr="00CD1DD3" w:rsidTr="00CD1DD3">
              <w:tc>
                <w:tcPr>
                  <w:tcW w:w="6114" w:type="dxa"/>
                </w:tcPr>
                <w:p w:rsidR="00CD1DD3" w:rsidRPr="00CD1DD3" w:rsidRDefault="00CD1DD3" w:rsidP="007A32DB">
                  <w:pPr>
                    <w:framePr w:hSpace="180" w:wrap="around" w:vAnchor="text" w:hAnchor="margin" w:y="27"/>
                    <w:rPr>
                      <w:rFonts w:eastAsia="Calibri"/>
                      <w:sz w:val="24"/>
                      <w:szCs w:val="28"/>
                    </w:rPr>
                  </w:pPr>
                  <w:r w:rsidRPr="00CD1DD3">
                    <w:rPr>
                      <w:rFonts w:eastAsia="Times New Roman"/>
                      <w:b/>
                      <w:sz w:val="24"/>
                      <w:szCs w:val="28"/>
                      <w:lang w:eastAsia="ru-RU"/>
                    </w:rPr>
                    <w:t xml:space="preserve">(пожелания Вы можете написать в свободной </w:t>
                  </w:r>
                  <w:proofErr w:type="gramStart"/>
                  <w:r w:rsidRPr="00CD1DD3">
                    <w:rPr>
                      <w:rFonts w:eastAsia="Times New Roman"/>
                      <w:b/>
                      <w:sz w:val="24"/>
                      <w:szCs w:val="28"/>
                      <w:lang w:eastAsia="ru-RU"/>
                    </w:rPr>
                    <w:t>форме)*</w:t>
                  </w:r>
                  <w:proofErr w:type="gramEnd"/>
                </w:p>
              </w:tc>
            </w:tr>
          </w:tbl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</w:rPr>
            </w:pPr>
          </w:p>
        </w:tc>
      </w:tr>
      <w:tr w:rsidR="00CD1DD3" w:rsidRPr="00CD1DD3" w:rsidTr="00CD1DD3">
        <w:trPr>
          <w:trHeight w:val="258"/>
        </w:trPr>
        <w:tc>
          <w:tcPr>
            <w:tcW w:w="6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Логопед –</w:t>
            </w:r>
            <w:r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0%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19%</w:t>
            </w:r>
          </w:p>
        </w:tc>
      </w:tr>
      <w:tr w:rsidR="00CD1DD3" w:rsidRPr="00CD1DD3" w:rsidTr="00CD1DD3">
        <w:trPr>
          <w:trHeight w:val="255"/>
        </w:trPr>
        <w:tc>
          <w:tcPr>
            <w:tcW w:w="6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Психолог –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5 %</w:t>
            </w:r>
            <w:r w:rsidRPr="00CD1DD3">
              <w:rPr>
                <w:rFonts w:eastAsia="Calibri"/>
                <w:sz w:val="24"/>
              </w:rPr>
              <w:t>,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16%</w:t>
            </w:r>
          </w:p>
        </w:tc>
      </w:tr>
      <w:tr w:rsidR="00CD1DD3" w:rsidRPr="00CD1DD3" w:rsidTr="00CD1DD3">
        <w:trPr>
          <w:trHeight w:val="285"/>
        </w:trPr>
        <w:tc>
          <w:tcPr>
            <w:tcW w:w="6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1DD3" w:rsidRDefault="00CD1DD3" w:rsidP="00CD1DD3">
            <w:pPr>
              <w:rPr>
                <w:rFonts w:eastAsia="Calibri"/>
                <w:sz w:val="24"/>
              </w:rPr>
            </w:pPr>
            <w:r w:rsidRPr="00CD1DD3">
              <w:rPr>
                <w:rFonts w:eastAsia="Calibri"/>
                <w:sz w:val="24"/>
              </w:rPr>
              <w:t>Дополнительные кружки 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D3" w:rsidRPr="00CD1DD3" w:rsidRDefault="00CD1DD3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15%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1DD3" w:rsidRPr="00CD1DD3" w:rsidRDefault="005A600A" w:rsidP="00CD1DD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25%</w:t>
            </w:r>
          </w:p>
        </w:tc>
      </w:tr>
    </w:tbl>
    <w:p w:rsidR="00CD1DD3" w:rsidRPr="00CD1DD3" w:rsidRDefault="00CD1DD3" w:rsidP="00CD1DD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можно сделать вывод:</w:t>
      </w:r>
      <w:r w:rsidR="0068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на достаточном уровне оценивают 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образоват</w:t>
      </w:r>
      <w:r w:rsidR="0068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услуг</w:t>
      </w:r>
      <w:r w:rsidRPr="00CD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DD3" w:rsidRPr="00CD1DD3" w:rsidRDefault="00CD1DD3" w:rsidP="00CD1DD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6EC" w:rsidRDefault="006876EC"/>
    <w:sectPr w:rsidR="006876EC" w:rsidSect="00DB4C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826"/>
    <w:multiLevelType w:val="hybridMultilevel"/>
    <w:tmpl w:val="2F96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62"/>
    <w:rsid w:val="00153100"/>
    <w:rsid w:val="005A600A"/>
    <w:rsid w:val="005D78C6"/>
    <w:rsid w:val="006810A9"/>
    <w:rsid w:val="006876EC"/>
    <w:rsid w:val="007A32DB"/>
    <w:rsid w:val="00C4040B"/>
    <w:rsid w:val="00CD1DD3"/>
    <w:rsid w:val="00F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E97D-2501-45EC-866F-E44C2D4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DD3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2020-12-18T05:03:00Z</dcterms:created>
  <dcterms:modified xsi:type="dcterms:W3CDTF">2021-06-23T08:48:00Z</dcterms:modified>
</cp:coreProperties>
</file>