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59" w:rsidRPr="00456E59" w:rsidRDefault="00306436" w:rsidP="00456E59">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Мероприятия </w:t>
      </w:r>
    </w:p>
    <w:p w:rsidR="00F14841" w:rsidRDefault="00F14841" w:rsidP="00456E59">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декадника по </w:t>
      </w:r>
    </w:p>
    <w:p w:rsidR="00F14841" w:rsidRDefault="00456E59" w:rsidP="00456E59">
      <w:pPr>
        <w:pStyle w:val="a4"/>
        <w:jc w:val="center"/>
        <w:rPr>
          <w:rFonts w:ascii="Times New Roman" w:hAnsi="Times New Roman" w:cs="Times New Roman"/>
          <w:b/>
          <w:sz w:val="28"/>
          <w:szCs w:val="28"/>
        </w:rPr>
      </w:pPr>
      <w:r w:rsidRPr="00456E59">
        <w:rPr>
          <w:rFonts w:ascii="Times New Roman" w:hAnsi="Times New Roman" w:cs="Times New Roman"/>
          <w:b/>
          <w:sz w:val="28"/>
          <w:szCs w:val="28"/>
        </w:rPr>
        <w:t xml:space="preserve">пожарной безопасности </w:t>
      </w:r>
      <w:r w:rsidR="00306436">
        <w:rPr>
          <w:rFonts w:ascii="Times New Roman" w:hAnsi="Times New Roman" w:cs="Times New Roman"/>
          <w:b/>
          <w:sz w:val="28"/>
          <w:szCs w:val="28"/>
        </w:rPr>
        <w:t>(с20.11по 30.11 2020)</w:t>
      </w:r>
      <w:bookmarkStart w:id="0" w:name="_GoBack"/>
      <w:bookmarkEnd w:id="0"/>
    </w:p>
    <w:p w:rsidR="00456E59" w:rsidRDefault="00456E59" w:rsidP="00456E59">
      <w:pPr>
        <w:pStyle w:val="a4"/>
        <w:jc w:val="center"/>
        <w:rPr>
          <w:rFonts w:ascii="Times New Roman" w:hAnsi="Times New Roman" w:cs="Times New Roman"/>
          <w:b/>
          <w:sz w:val="28"/>
          <w:szCs w:val="28"/>
        </w:rPr>
      </w:pPr>
      <w:r w:rsidRPr="00456E59">
        <w:rPr>
          <w:rFonts w:ascii="Times New Roman" w:hAnsi="Times New Roman" w:cs="Times New Roman"/>
          <w:b/>
          <w:sz w:val="28"/>
          <w:szCs w:val="28"/>
        </w:rPr>
        <w:t>в образовательном учреждении</w:t>
      </w:r>
    </w:p>
    <w:p w:rsidR="00F14841" w:rsidRPr="008C720B" w:rsidRDefault="008C720B" w:rsidP="00456E59">
      <w:pPr>
        <w:pStyle w:val="a4"/>
        <w:jc w:val="center"/>
        <w:rPr>
          <w:rFonts w:ascii="Times New Roman" w:hAnsi="Times New Roman" w:cs="Times New Roman"/>
          <w:b/>
          <w:sz w:val="28"/>
          <w:szCs w:val="28"/>
          <w:u w:val="single"/>
        </w:rPr>
      </w:pPr>
      <w:r w:rsidRPr="008C720B">
        <w:rPr>
          <w:rFonts w:ascii="Times New Roman" w:hAnsi="Times New Roman" w:cs="Times New Roman"/>
          <w:b/>
          <w:sz w:val="28"/>
          <w:szCs w:val="28"/>
          <w:u w:val="single"/>
        </w:rPr>
        <w:t xml:space="preserve">МКДОУ "Детский сад № 18 "Вишенка" </w:t>
      </w:r>
    </w:p>
    <w:p w:rsidR="00F14841" w:rsidRPr="008C720B" w:rsidRDefault="00F14841" w:rsidP="00456E59">
      <w:pPr>
        <w:pStyle w:val="a4"/>
        <w:jc w:val="center"/>
        <w:rPr>
          <w:rFonts w:ascii="Times New Roman" w:hAnsi="Times New Roman" w:cs="Times New Roman"/>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9"/>
        <w:gridCol w:w="2402"/>
      </w:tblGrid>
      <w:tr w:rsidR="00456E59" w:rsidRPr="00456E59" w:rsidTr="00306436">
        <w:trPr>
          <w:cantSplit/>
          <w:trHeight w:val="803"/>
        </w:trPr>
        <w:tc>
          <w:tcPr>
            <w:tcW w:w="3745" w:type="pct"/>
            <w:tcBorders>
              <w:top w:val="single" w:sz="4" w:space="0" w:color="auto"/>
              <w:left w:val="single" w:sz="4" w:space="0" w:color="auto"/>
              <w:bottom w:val="single" w:sz="4" w:space="0" w:color="auto"/>
              <w:right w:val="single" w:sz="4" w:space="0" w:color="auto"/>
            </w:tcBorders>
          </w:tcPr>
          <w:p w:rsidR="00456E59" w:rsidRPr="00F14841" w:rsidRDefault="00456E59" w:rsidP="00F14841">
            <w:pPr>
              <w:pStyle w:val="a4"/>
              <w:jc w:val="center"/>
              <w:rPr>
                <w:rFonts w:ascii="Times New Roman" w:hAnsi="Times New Roman" w:cs="Times New Roman"/>
                <w:b/>
                <w:sz w:val="28"/>
                <w:szCs w:val="28"/>
              </w:rPr>
            </w:pPr>
            <w:r w:rsidRPr="00F14841">
              <w:rPr>
                <w:rFonts w:ascii="Times New Roman" w:hAnsi="Times New Roman" w:cs="Times New Roman"/>
                <w:b/>
                <w:sz w:val="28"/>
                <w:szCs w:val="28"/>
              </w:rPr>
              <w:t>Направления деятельности</w:t>
            </w:r>
          </w:p>
        </w:tc>
        <w:tc>
          <w:tcPr>
            <w:tcW w:w="1255" w:type="pct"/>
            <w:tcBorders>
              <w:top w:val="single" w:sz="4" w:space="0" w:color="auto"/>
              <w:left w:val="single" w:sz="4" w:space="0" w:color="auto"/>
              <w:bottom w:val="single" w:sz="4" w:space="0" w:color="auto"/>
              <w:right w:val="single" w:sz="4" w:space="0" w:color="auto"/>
            </w:tcBorders>
          </w:tcPr>
          <w:p w:rsidR="00456E59" w:rsidRPr="00F14841" w:rsidRDefault="00456E59" w:rsidP="00F14841">
            <w:pPr>
              <w:pStyle w:val="a4"/>
              <w:jc w:val="center"/>
              <w:rPr>
                <w:rFonts w:ascii="Times New Roman" w:hAnsi="Times New Roman" w:cs="Times New Roman"/>
                <w:b/>
                <w:sz w:val="28"/>
                <w:szCs w:val="28"/>
              </w:rPr>
            </w:pPr>
            <w:r w:rsidRPr="00F14841">
              <w:rPr>
                <w:rFonts w:ascii="Times New Roman" w:hAnsi="Times New Roman" w:cs="Times New Roman"/>
                <w:b/>
                <w:sz w:val="28"/>
                <w:szCs w:val="28"/>
              </w:rPr>
              <w:t>Всего</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456E59">
            <w:pPr>
              <w:pStyle w:val="a4"/>
              <w:rPr>
                <w:rFonts w:ascii="Times New Roman" w:hAnsi="Times New Roman" w:cs="Times New Roman"/>
                <w:sz w:val="28"/>
                <w:szCs w:val="28"/>
              </w:rPr>
            </w:pPr>
            <w:r w:rsidRPr="00456E59">
              <w:rPr>
                <w:rFonts w:ascii="Times New Roman" w:hAnsi="Times New Roman" w:cs="Times New Roman"/>
                <w:sz w:val="28"/>
                <w:szCs w:val="28"/>
              </w:rPr>
              <w:t xml:space="preserve">1. Общее количество детей, принявших участие в мероприятиях в период недели  безопасности </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8C720B" w:rsidP="00456E59">
            <w:pPr>
              <w:pStyle w:val="a4"/>
              <w:rPr>
                <w:rFonts w:ascii="Times New Roman" w:hAnsi="Times New Roman" w:cs="Times New Roman"/>
                <w:sz w:val="28"/>
                <w:szCs w:val="28"/>
              </w:rPr>
            </w:pPr>
            <w:r>
              <w:rPr>
                <w:rFonts w:ascii="Times New Roman" w:hAnsi="Times New Roman" w:cs="Times New Roman"/>
                <w:sz w:val="28"/>
                <w:szCs w:val="28"/>
              </w:rPr>
              <w:t>7</w:t>
            </w:r>
            <w:r w:rsidR="00940ACB">
              <w:rPr>
                <w:rFonts w:ascii="Times New Roman" w:hAnsi="Times New Roman" w:cs="Times New Roman"/>
                <w:sz w:val="28"/>
                <w:szCs w:val="28"/>
              </w:rPr>
              <w:t>0 детей</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456E59">
            <w:pPr>
              <w:pStyle w:val="a4"/>
              <w:rPr>
                <w:rFonts w:ascii="Times New Roman" w:hAnsi="Times New Roman" w:cs="Times New Roman"/>
                <w:sz w:val="28"/>
                <w:szCs w:val="28"/>
              </w:rPr>
            </w:pPr>
            <w:r w:rsidRPr="00456E59">
              <w:rPr>
                <w:rFonts w:ascii="Times New Roman" w:hAnsi="Times New Roman" w:cs="Times New Roman"/>
                <w:sz w:val="28"/>
                <w:szCs w:val="28"/>
              </w:rPr>
              <w:t xml:space="preserve">2. Организовано практических занятий по отработке действий    в случае возникновения пожара  </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DD5214" w:rsidP="00456E59">
            <w:pPr>
              <w:pStyle w:val="a4"/>
              <w:rPr>
                <w:rFonts w:ascii="Times New Roman" w:hAnsi="Times New Roman" w:cs="Times New Roman"/>
                <w:sz w:val="28"/>
                <w:szCs w:val="28"/>
              </w:rPr>
            </w:pPr>
            <w:r>
              <w:rPr>
                <w:rFonts w:ascii="Times New Roman" w:hAnsi="Times New Roman" w:cs="Times New Roman"/>
                <w:sz w:val="28"/>
                <w:szCs w:val="28"/>
              </w:rPr>
              <w:t>1 занятие</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456E59">
            <w:pPr>
              <w:pStyle w:val="a4"/>
              <w:rPr>
                <w:rFonts w:ascii="Times New Roman" w:hAnsi="Times New Roman" w:cs="Times New Roman"/>
                <w:sz w:val="28"/>
                <w:szCs w:val="28"/>
              </w:rPr>
            </w:pPr>
            <w:r w:rsidRPr="00456E59">
              <w:rPr>
                <w:rFonts w:ascii="Times New Roman" w:hAnsi="Times New Roman" w:cs="Times New Roman"/>
                <w:sz w:val="28"/>
                <w:szCs w:val="28"/>
              </w:rPr>
              <w:t xml:space="preserve">3. Проведено массовых мероприятий с детьми (конкурсы,  соревнования, викторины)     </w:t>
            </w:r>
          </w:p>
        </w:tc>
        <w:tc>
          <w:tcPr>
            <w:tcW w:w="1255" w:type="pct"/>
            <w:tcBorders>
              <w:top w:val="single" w:sz="4" w:space="0" w:color="auto"/>
              <w:left w:val="single" w:sz="4" w:space="0" w:color="auto"/>
              <w:bottom w:val="single" w:sz="4" w:space="0" w:color="auto"/>
              <w:right w:val="single" w:sz="4" w:space="0" w:color="auto"/>
            </w:tcBorders>
          </w:tcPr>
          <w:p w:rsidR="00456E59" w:rsidRDefault="00940ACB" w:rsidP="00456E59">
            <w:pPr>
              <w:pStyle w:val="a4"/>
              <w:rPr>
                <w:rFonts w:ascii="Times New Roman" w:hAnsi="Times New Roman" w:cs="Times New Roman"/>
                <w:sz w:val="28"/>
                <w:szCs w:val="28"/>
              </w:rPr>
            </w:pPr>
            <w:r>
              <w:rPr>
                <w:rFonts w:ascii="Times New Roman" w:hAnsi="Times New Roman" w:cs="Times New Roman"/>
                <w:sz w:val="28"/>
                <w:szCs w:val="28"/>
              </w:rPr>
              <w:t>2</w:t>
            </w:r>
            <w:r w:rsidR="0043151A">
              <w:rPr>
                <w:rFonts w:ascii="Times New Roman" w:hAnsi="Times New Roman" w:cs="Times New Roman"/>
                <w:sz w:val="28"/>
                <w:szCs w:val="28"/>
              </w:rPr>
              <w:t>- викторины «Знаете ли вы правила пожарной безопасности?»</w:t>
            </w:r>
          </w:p>
          <w:p w:rsidR="0043151A" w:rsidRPr="00456E59" w:rsidRDefault="0043151A" w:rsidP="0043151A">
            <w:pPr>
              <w:pStyle w:val="a4"/>
              <w:rPr>
                <w:rFonts w:ascii="Times New Roman" w:hAnsi="Times New Roman" w:cs="Times New Roman"/>
                <w:sz w:val="28"/>
                <w:szCs w:val="28"/>
              </w:rPr>
            </w:pPr>
            <w:r>
              <w:rPr>
                <w:rFonts w:ascii="Times New Roman" w:hAnsi="Times New Roman" w:cs="Times New Roman"/>
                <w:sz w:val="28"/>
                <w:szCs w:val="28"/>
              </w:rPr>
              <w:t>1-соревнование с детьми подготовительной группы «Спички детям не игрушки»;</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456E59">
            <w:pPr>
              <w:pStyle w:val="a4"/>
              <w:rPr>
                <w:rFonts w:ascii="Times New Roman" w:hAnsi="Times New Roman" w:cs="Times New Roman"/>
                <w:sz w:val="28"/>
                <w:szCs w:val="28"/>
              </w:rPr>
            </w:pPr>
            <w:r w:rsidRPr="00456E59">
              <w:rPr>
                <w:rFonts w:ascii="Times New Roman" w:hAnsi="Times New Roman" w:cs="Times New Roman"/>
                <w:sz w:val="28"/>
                <w:szCs w:val="28"/>
              </w:rPr>
              <w:t xml:space="preserve">4. Проведено  классных часов, лекций, занятий  о соблюдении мер пожарной безопасности </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940ACB" w:rsidP="00456E59">
            <w:pPr>
              <w:pStyle w:val="a4"/>
              <w:rPr>
                <w:rFonts w:ascii="Times New Roman" w:hAnsi="Times New Roman" w:cs="Times New Roman"/>
                <w:sz w:val="28"/>
                <w:szCs w:val="28"/>
              </w:rPr>
            </w:pPr>
            <w:r>
              <w:rPr>
                <w:rFonts w:ascii="Times New Roman" w:hAnsi="Times New Roman" w:cs="Times New Roman"/>
                <w:sz w:val="28"/>
                <w:szCs w:val="28"/>
              </w:rPr>
              <w:t>6 занятий</w:t>
            </w:r>
            <w:r w:rsidR="0043151A">
              <w:rPr>
                <w:rFonts w:ascii="Times New Roman" w:hAnsi="Times New Roman" w:cs="Times New Roman"/>
                <w:sz w:val="28"/>
                <w:szCs w:val="28"/>
              </w:rPr>
              <w:t xml:space="preserve"> «Огонь – друг или враг?»</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456E59">
            <w:pPr>
              <w:pStyle w:val="a4"/>
              <w:rPr>
                <w:rFonts w:ascii="Times New Roman" w:hAnsi="Times New Roman" w:cs="Times New Roman"/>
                <w:sz w:val="28"/>
                <w:szCs w:val="28"/>
              </w:rPr>
            </w:pPr>
            <w:r w:rsidRPr="00456E59">
              <w:rPr>
                <w:rFonts w:ascii="Times New Roman" w:hAnsi="Times New Roman" w:cs="Times New Roman"/>
                <w:sz w:val="28"/>
                <w:szCs w:val="28"/>
              </w:rPr>
              <w:t>5. Оформлено в образовательных учреждениях фотовыставок, выставок рисунков о причинах пожаров и их последствиях</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940ACB" w:rsidP="00456E59">
            <w:pPr>
              <w:pStyle w:val="a4"/>
              <w:rPr>
                <w:rFonts w:ascii="Times New Roman" w:hAnsi="Times New Roman" w:cs="Times New Roman"/>
                <w:sz w:val="28"/>
                <w:szCs w:val="28"/>
              </w:rPr>
            </w:pPr>
            <w:r>
              <w:rPr>
                <w:rFonts w:ascii="Times New Roman" w:hAnsi="Times New Roman" w:cs="Times New Roman"/>
                <w:sz w:val="28"/>
                <w:szCs w:val="28"/>
              </w:rPr>
              <w:t>6 выставок в каждой возрастной группе</w:t>
            </w:r>
            <w:r w:rsidR="0043151A">
              <w:rPr>
                <w:rFonts w:ascii="Times New Roman" w:hAnsi="Times New Roman" w:cs="Times New Roman"/>
                <w:sz w:val="28"/>
                <w:szCs w:val="28"/>
              </w:rPr>
              <w:t xml:space="preserve"> на тему</w:t>
            </w:r>
            <w:r w:rsidR="00DD5214">
              <w:rPr>
                <w:rFonts w:ascii="Times New Roman" w:hAnsi="Times New Roman" w:cs="Times New Roman"/>
                <w:sz w:val="28"/>
                <w:szCs w:val="28"/>
              </w:rPr>
              <w:t>:</w:t>
            </w:r>
            <w:r w:rsidR="0043151A">
              <w:rPr>
                <w:rFonts w:ascii="Times New Roman" w:hAnsi="Times New Roman" w:cs="Times New Roman"/>
                <w:sz w:val="28"/>
                <w:szCs w:val="28"/>
              </w:rPr>
              <w:t xml:space="preserve"> «Пусть елка новогодняя нам радость принесет!»</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306436" w:rsidP="00456E59">
            <w:pPr>
              <w:pStyle w:val="a4"/>
              <w:rPr>
                <w:rFonts w:ascii="Times New Roman" w:hAnsi="Times New Roman" w:cs="Times New Roman"/>
                <w:sz w:val="28"/>
                <w:szCs w:val="28"/>
              </w:rPr>
            </w:pPr>
            <w:r>
              <w:rPr>
                <w:rFonts w:ascii="Times New Roman" w:hAnsi="Times New Roman" w:cs="Times New Roman"/>
                <w:sz w:val="28"/>
                <w:szCs w:val="28"/>
              </w:rPr>
              <w:t>6</w:t>
            </w:r>
            <w:r w:rsidRPr="00456E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E59">
              <w:rPr>
                <w:rFonts w:ascii="Times New Roman" w:hAnsi="Times New Roman" w:cs="Times New Roman"/>
                <w:sz w:val="28"/>
                <w:szCs w:val="28"/>
              </w:rPr>
              <w:t xml:space="preserve"> </w:t>
            </w:r>
            <w:r>
              <w:rPr>
                <w:rFonts w:ascii="Times New Roman" w:hAnsi="Times New Roman" w:cs="Times New Roman"/>
                <w:sz w:val="28"/>
                <w:szCs w:val="28"/>
              </w:rPr>
              <w:t>Просмотр видеороликов по пожарной безопасности</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306436" w:rsidP="00456E59">
            <w:pPr>
              <w:pStyle w:val="a4"/>
              <w:rPr>
                <w:rFonts w:ascii="Times New Roman" w:hAnsi="Times New Roman" w:cs="Times New Roman"/>
                <w:sz w:val="28"/>
                <w:szCs w:val="28"/>
              </w:rPr>
            </w:pPr>
            <w:r>
              <w:rPr>
                <w:rFonts w:ascii="Times New Roman" w:hAnsi="Times New Roman" w:cs="Times New Roman"/>
                <w:sz w:val="28"/>
                <w:szCs w:val="28"/>
              </w:rPr>
              <w:t>Все возрастные группы</w:t>
            </w:r>
          </w:p>
        </w:tc>
      </w:tr>
      <w:tr w:rsidR="00456E59" w:rsidRPr="00456E59" w:rsidTr="00306436">
        <w:tc>
          <w:tcPr>
            <w:tcW w:w="3745" w:type="pct"/>
            <w:tcBorders>
              <w:top w:val="single" w:sz="4" w:space="0" w:color="auto"/>
              <w:left w:val="single" w:sz="4" w:space="0" w:color="auto"/>
              <w:bottom w:val="single" w:sz="4" w:space="0" w:color="auto"/>
              <w:right w:val="single" w:sz="4" w:space="0" w:color="auto"/>
            </w:tcBorders>
          </w:tcPr>
          <w:p w:rsidR="00456E59" w:rsidRPr="00456E59" w:rsidRDefault="00456E59" w:rsidP="00306436">
            <w:pPr>
              <w:pStyle w:val="a4"/>
              <w:rPr>
                <w:rFonts w:ascii="Times New Roman" w:hAnsi="Times New Roman" w:cs="Times New Roman"/>
                <w:sz w:val="28"/>
                <w:szCs w:val="28"/>
              </w:rPr>
            </w:pPr>
            <w:r w:rsidRPr="00456E59">
              <w:rPr>
                <w:rFonts w:ascii="Times New Roman" w:hAnsi="Times New Roman" w:cs="Times New Roman"/>
                <w:sz w:val="28"/>
                <w:szCs w:val="28"/>
              </w:rPr>
              <w:t>7</w:t>
            </w:r>
            <w:r w:rsidR="00306436">
              <w:rPr>
                <w:rFonts w:ascii="Times New Roman" w:hAnsi="Times New Roman" w:cs="Times New Roman"/>
                <w:sz w:val="28"/>
                <w:szCs w:val="28"/>
              </w:rPr>
              <w:t>.</w:t>
            </w:r>
            <w:r w:rsidR="00306436" w:rsidRPr="00456E59">
              <w:rPr>
                <w:rFonts w:ascii="Times New Roman" w:hAnsi="Times New Roman" w:cs="Times New Roman"/>
                <w:sz w:val="28"/>
                <w:szCs w:val="28"/>
              </w:rPr>
              <w:t xml:space="preserve"> </w:t>
            </w:r>
            <w:r w:rsidR="00306436" w:rsidRPr="00456E59">
              <w:rPr>
                <w:rFonts w:ascii="Times New Roman" w:hAnsi="Times New Roman" w:cs="Times New Roman"/>
                <w:sz w:val="28"/>
                <w:szCs w:val="28"/>
              </w:rPr>
              <w:t>Организовано  в библиотеках образовательных учреждений выставок книг, газетных, журнальных публикаций о  крупных пожарах и их последствиях</w:t>
            </w:r>
          </w:p>
        </w:tc>
        <w:tc>
          <w:tcPr>
            <w:tcW w:w="1255" w:type="pct"/>
            <w:tcBorders>
              <w:top w:val="single" w:sz="4" w:space="0" w:color="auto"/>
              <w:left w:val="single" w:sz="4" w:space="0" w:color="auto"/>
              <w:bottom w:val="single" w:sz="4" w:space="0" w:color="auto"/>
              <w:right w:val="single" w:sz="4" w:space="0" w:color="auto"/>
            </w:tcBorders>
          </w:tcPr>
          <w:p w:rsidR="00456E59" w:rsidRPr="00456E59" w:rsidRDefault="00306436" w:rsidP="00456E59">
            <w:pPr>
              <w:pStyle w:val="a4"/>
              <w:rPr>
                <w:rFonts w:ascii="Times New Roman" w:hAnsi="Times New Roman" w:cs="Times New Roman"/>
                <w:sz w:val="28"/>
                <w:szCs w:val="28"/>
              </w:rPr>
            </w:pPr>
            <w:r>
              <w:rPr>
                <w:rFonts w:ascii="Times New Roman" w:hAnsi="Times New Roman" w:cs="Times New Roman"/>
                <w:sz w:val="28"/>
                <w:szCs w:val="28"/>
              </w:rPr>
              <w:t xml:space="preserve">  3  совместно с библиотекой микрорайона «Быстринская»</w:t>
            </w:r>
          </w:p>
        </w:tc>
      </w:tr>
      <w:tr w:rsidR="00306436" w:rsidRPr="00456E59" w:rsidTr="00306436">
        <w:tc>
          <w:tcPr>
            <w:tcW w:w="3745" w:type="pct"/>
            <w:tcBorders>
              <w:top w:val="single" w:sz="4" w:space="0" w:color="auto"/>
              <w:left w:val="single" w:sz="4" w:space="0" w:color="auto"/>
              <w:bottom w:val="single" w:sz="4" w:space="0" w:color="auto"/>
              <w:right w:val="single" w:sz="4" w:space="0" w:color="auto"/>
            </w:tcBorders>
          </w:tcPr>
          <w:p w:rsidR="00306436" w:rsidRPr="00456E59" w:rsidRDefault="00306436" w:rsidP="00306436">
            <w:pPr>
              <w:pStyle w:val="a4"/>
              <w:rPr>
                <w:rFonts w:ascii="Times New Roman" w:hAnsi="Times New Roman" w:cs="Times New Roman"/>
                <w:sz w:val="28"/>
                <w:szCs w:val="28"/>
              </w:rPr>
            </w:pPr>
            <w:r>
              <w:rPr>
                <w:rFonts w:ascii="Times New Roman" w:hAnsi="Times New Roman" w:cs="Times New Roman"/>
                <w:sz w:val="28"/>
                <w:szCs w:val="28"/>
              </w:rPr>
              <w:t>8</w:t>
            </w:r>
            <w:r w:rsidRPr="00456E59">
              <w:rPr>
                <w:rFonts w:ascii="Times New Roman" w:hAnsi="Times New Roman" w:cs="Times New Roman"/>
                <w:sz w:val="28"/>
                <w:szCs w:val="28"/>
              </w:rPr>
              <w:t>. Размещено информаций о мерах пожарной безопасности в родительских уголках (для ДОУ)</w:t>
            </w:r>
          </w:p>
        </w:tc>
        <w:tc>
          <w:tcPr>
            <w:tcW w:w="1255" w:type="pct"/>
            <w:tcBorders>
              <w:top w:val="single" w:sz="4" w:space="0" w:color="auto"/>
              <w:left w:val="single" w:sz="4" w:space="0" w:color="auto"/>
              <w:bottom w:val="single" w:sz="4" w:space="0" w:color="auto"/>
              <w:right w:val="single" w:sz="4" w:space="0" w:color="auto"/>
            </w:tcBorders>
          </w:tcPr>
          <w:p w:rsidR="00306436" w:rsidRPr="00456E59" w:rsidRDefault="00306436" w:rsidP="00306436">
            <w:pPr>
              <w:pStyle w:val="a4"/>
              <w:rPr>
                <w:rFonts w:ascii="Times New Roman" w:hAnsi="Times New Roman" w:cs="Times New Roman"/>
                <w:sz w:val="28"/>
                <w:szCs w:val="28"/>
              </w:rPr>
            </w:pPr>
            <w:r>
              <w:rPr>
                <w:rFonts w:ascii="Times New Roman" w:hAnsi="Times New Roman" w:cs="Times New Roman"/>
                <w:sz w:val="28"/>
                <w:szCs w:val="28"/>
              </w:rPr>
              <w:t>(6)- в каждой возрастной группе</w:t>
            </w:r>
          </w:p>
        </w:tc>
      </w:tr>
      <w:tr w:rsidR="00306436" w:rsidRPr="00456E59" w:rsidTr="00306436">
        <w:tc>
          <w:tcPr>
            <w:tcW w:w="3745" w:type="pct"/>
            <w:tcBorders>
              <w:top w:val="single" w:sz="4" w:space="0" w:color="auto"/>
              <w:left w:val="single" w:sz="4" w:space="0" w:color="auto"/>
              <w:bottom w:val="single" w:sz="4" w:space="0" w:color="auto"/>
              <w:right w:val="single" w:sz="4" w:space="0" w:color="auto"/>
            </w:tcBorders>
          </w:tcPr>
          <w:p w:rsidR="00306436" w:rsidRPr="00456E59" w:rsidRDefault="00306436" w:rsidP="00306436">
            <w:pPr>
              <w:pStyle w:val="a4"/>
              <w:rPr>
                <w:rFonts w:ascii="Times New Roman" w:hAnsi="Times New Roman" w:cs="Times New Roman"/>
                <w:sz w:val="28"/>
                <w:szCs w:val="28"/>
              </w:rPr>
            </w:pPr>
            <w:r w:rsidRPr="00456E59">
              <w:rPr>
                <w:rFonts w:ascii="Times New Roman" w:hAnsi="Times New Roman" w:cs="Times New Roman"/>
                <w:sz w:val="28"/>
                <w:szCs w:val="28"/>
              </w:rPr>
              <w:t xml:space="preserve">9. </w:t>
            </w:r>
            <w:r w:rsidRPr="00456E59">
              <w:rPr>
                <w:rFonts w:ascii="Times New Roman" w:hAnsi="Times New Roman" w:cs="Times New Roman"/>
                <w:sz w:val="28"/>
                <w:szCs w:val="28"/>
              </w:rPr>
              <w:t xml:space="preserve">Подготовлено материалов в СМИ о мероприятиях с детьми по пожарной безопасности  </w:t>
            </w:r>
          </w:p>
        </w:tc>
        <w:tc>
          <w:tcPr>
            <w:tcW w:w="1255" w:type="pct"/>
            <w:tcBorders>
              <w:top w:val="single" w:sz="4" w:space="0" w:color="auto"/>
              <w:left w:val="single" w:sz="4" w:space="0" w:color="auto"/>
              <w:bottom w:val="single" w:sz="4" w:space="0" w:color="auto"/>
              <w:right w:val="single" w:sz="4" w:space="0" w:color="auto"/>
            </w:tcBorders>
          </w:tcPr>
          <w:p w:rsidR="00306436" w:rsidRPr="00456E59" w:rsidRDefault="00306436" w:rsidP="00306436">
            <w:pPr>
              <w:pStyle w:val="a4"/>
              <w:rPr>
                <w:rFonts w:ascii="Times New Roman" w:hAnsi="Times New Roman" w:cs="Times New Roman"/>
                <w:sz w:val="28"/>
                <w:szCs w:val="28"/>
              </w:rPr>
            </w:pPr>
            <w:r>
              <w:rPr>
                <w:rFonts w:ascii="Times New Roman" w:hAnsi="Times New Roman" w:cs="Times New Roman"/>
                <w:sz w:val="28"/>
                <w:szCs w:val="28"/>
              </w:rPr>
              <w:t>1</w:t>
            </w:r>
          </w:p>
        </w:tc>
      </w:tr>
    </w:tbl>
    <w:p w:rsidR="00456E59" w:rsidRPr="00456E59" w:rsidRDefault="00456E59" w:rsidP="00456E59">
      <w:pPr>
        <w:pStyle w:val="a4"/>
        <w:jc w:val="center"/>
        <w:rPr>
          <w:rFonts w:ascii="Times New Roman" w:hAnsi="Times New Roman" w:cs="Times New Roman"/>
          <w:b/>
          <w:sz w:val="28"/>
          <w:szCs w:val="28"/>
        </w:rPr>
      </w:pPr>
    </w:p>
    <w:p w:rsidR="00113777" w:rsidRDefault="00113777" w:rsidP="009B423E">
      <w:pPr>
        <w:pStyle w:val="a4"/>
        <w:rPr>
          <w:rFonts w:ascii="Times New Roman" w:hAnsi="Times New Roman" w:cs="Times New Roman"/>
          <w:sz w:val="24"/>
          <w:szCs w:val="24"/>
        </w:rPr>
      </w:pPr>
    </w:p>
    <w:sectPr w:rsidR="00113777" w:rsidSect="00987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1052C"/>
    <w:multiLevelType w:val="hybridMultilevel"/>
    <w:tmpl w:val="482AE160"/>
    <w:lvl w:ilvl="0" w:tplc="C32298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9B423E"/>
    <w:rsid w:val="000101BE"/>
    <w:rsid w:val="000540D8"/>
    <w:rsid w:val="0005514C"/>
    <w:rsid w:val="000A192E"/>
    <w:rsid w:val="000E246E"/>
    <w:rsid w:val="000F6456"/>
    <w:rsid w:val="00113777"/>
    <w:rsid w:val="00180D78"/>
    <w:rsid w:val="00185848"/>
    <w:rsid w:val="00185E15"/>
    <w:rsid w:val="00201A49"/>
    <w:rsid w:val="00243B45"/>
    <w:rsid w:val="00247FC1"/>
    <w:rsid w:val="00256ED3"/>
    <w:rsid w:val="0028259E"/>
    <w:rsid w:val="002D73CA"/>
    <w:rsid w:val="00306436"/>
    <w:rsid w:val="0031323D"/>
    <w:rsid w:val="003159F4"/>
    <w:rsid w:val="003D0697"/>
    <w:rsid w:val="0043151A"/>
    <w:rsid w:val="00440C05"/>
    <w:rsid w:val="00441DEE"/>
    <w:rsid w:val="00454623"/>
    <w:rsid w:val="00456E59"/>
    <w:rsid w:val="00482792"/>
    <w:rsid w:val="004D05D5"/>
    <w:rsid w:val="005177AC"/>
    <w:rsid w:val="005A7FD7"/>
    <w:rsid w:val="005C687E"/>
    <w:rsid w:val="006010C6"/>
    <w:rsid w:val="00602182"/>
    <w:rsid w:val="00606EC6"/>
    <w:rsid w:val="00626365"/>
    <w:rsid w:val="0068524A"/>
    <w:rsid w:val="00695AD1"/>
    <w:rsid w:val="006B06ED"/>
    <w:rsid w:val="00776D4B"/>
    <w:rsid w:val="00787EEB"/>
    <w:rsid w:val="00797D34"/>
    <w:rsid w:val="007D1F5B"/>
    <w:rsid w:val="00801982"/>
    <w:rsid w:val="008402F2"/>
    <w:rsid w:val="00851E83"/>
    <w:rsid w:val="008559E3"/>
    <w:rsid w:val="008707E2"/>
    <w:rsid w:val="00873CB9"/>
    <w:rsid w:val="008C720B"/>
    <w:rsid w:val="00912060"/>
    <w:rsid w:val="0094096D"/>
    <w:rsid w:val="00940ACB"/>
    <w:rsid w:val="00987327"/>
    <w:rsid w:val="009B2573"/>
    <w:rsid w:val="009B423E"/>
    <w:rsid w:val="009C2C02"/>
    <w:rsid w:val="00A51169"/>
    <w:rsid w:val="00A94178"/>
    <w:rsid w:val="00AB6F55"/>
    <w:rsid w:val="00AC7AAF"/>
    <w:rsid w:val="00B036C6"/>
    <w:rsid w:val="00B34A5E"/>
    <w:rsid w:val="00C010A0"/>
    <w:rsid w:val="00CB7829"/>
    <w:rsid w:val="00CD115A"/>
    <w:rsid w:val="00CE4928"/>
    <w:rsid w:val="00D46E34"/>
    <w:rsid w:val="00D8745E"/>
    <w:rsid w:val="00DA09F5"/>
    <w:rsid w:val="00DD5214"/>
    <w:rsid w:val="00E46F0C"/>
    <w:rsid w:val="00E6575E"/>
    <w:rsid w:val="00E77760"/>
    <w:rsid w:val="00ED33A0"/>
    <w:rsid w:val="00F14841"/>
    <w:rsid w:val="00F6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C91CE-EFC4-4CFF-9E6C-6624199A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423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9B423E"/>
    <w:pPr>
      <w:spacing w:after="0" w:line="240" w:lineRule="auto"/>
    </w:pPr>
  </w:style>
  <w:style w:type="paragraph" w:styleId="a5">
    <w:name w:val="Balloon Text"/>
    <w:basedOn w:val="a"/>
    <w:link w:val="a6"/>
    <w:uiPriority w:val="99"/>
    <w:semiHidden/>
    <w:unhideWhenUsed/>
    <w:rsid w:val="009B42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23E"/>
    <w:rPr>
      <w:rFonts w:ascii="Tahoma" w:hAnsi="Tahoma" w:cs="Tahoma"/>
      <w:sz w:val="16"/>
      <w:szCs w:val="16"/>
    </w:rPr>
  </w:style>
  <w:style w:type="character" w:styleId="a7">
    <w:name w:val="Hyperlink"/>
    <w:basedOn w:val="a0"/>
    <w:uiPriority w:val="99"/>
    <w:unhideWhenUsed/>
    <w:rsid w:val="00180D78"/>
    <w:rPr>
      <w:color w:val="0000FF" w:themeColor="hyperlink"/>
      <w:u w:val="single"/>
    </w:rPr>
  </w:style>
  <w:style w:type="paragraph" w:styleId="a8">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Основной текст Знак1"/>
    <w:basedOn w:val="a"/>
    <w:link w:val="2"/>
    <w:rsid w:val="00456E59"/>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0"/>
    <w:uiPriority w:val="99"/>
    <w:semiHidden/>
    <w:rsid w:val="00456E59"/>
  </w:style>
  <w:style w:type="character" w:customStyle="1" w:styleId="2">
    <w:name w:val="Основной текст Знак2"/>
    <w:aliases w:val="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Основной текст Знак Знак1 Знак1"/>
    <w:basedOn w:val="a0"/>
    <w:link w:val="a8"/>
    <w:locked/>
    <w:rsid w:val="00456E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РГО</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Останина Надежда Юрьевна</dc:creator>
  <cp:lastModifiedBy>user</cp:lastModifiedBy>
  <cp:revision>8</cp:revision>
  <cp:lastPrinted>2015-09-17T09:55:00Z</cp:lastPrinted>
  <dcterms:created xsi:type="dcterms:W3CDTF">2015-11-30T04:56:00Z</dcterms:created>
  <dcterms:modified xsi:type="dcterms:W3CDTF">2020-11-19T05:16:00Z</dcterms:modified>
</cp:coreProperties>
</file>