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EE1" w:rsidRPr="004B0EE1" w:rsidRDefault="004B0EE1" w:rsidP="004B0EE1">
      <w:pPr>
        <w:jc w:val="center"/>
        <w:rPr>
          <w:b/>
        </w:rPr>
      </w:pPr>
      <w:r w:rsidRPr="004B0EE1">
        <w:rPr>
          <w:b/>
        </w:rPr>
        <w:t>Профилактические и противоэпидемические мероприятия по профилактике гриппа и ОРВИ</w:t>
      </w:r>
    </w:p>
    <w:p w:rsidR="004B0EE1" w:rsidRDefault="004B0EE1" w:rsidP="004B0EE1">
      <w:pPr>
        <w:jc w:val="both"/>
      </w:pPr>
    </w:p>
    <w:p w:rsidR="004B0EE1" w:rsidRDefault="004B0EE1" w:rsidP="004B0EE1">
      <w:pPr>
        <w:jc w:val="both"/>
      </w:pPr>
      <w:r w:rsidRPr="004B0EE1">
        <w:rPr>
          <w:b/>
        </w:rPr>
        <w:t>Грипп</w:t>
      </w:r>
      <w:r>
        <w:t xml:space="preserve"> - острая респираторная </w:t>
      </w:r>
      <w:proofErr w:type="spellStart"/>
      <w:r>
        <w:t>антропонозная</w:t>
      </w:r>
      <w:proofErr w:type="spellEnd"/>
      <w:r>
        <w:t xml:space="preserve"> инфекция, вызываемая вирусами типов</w:t>
      </w:r>
      <w:proofErr w:type="gramStart"/>
      <w:r>
        <w:t xml:space="preserve"> А</w:t>
      </w:r>
      <w:proofErr w:type="gramEnd"/>
      <w:r>
        <w:t>, В и С, протекающая с развитием интоксикации и поражением эпителия слизистой оболочки верхних дыхательных путей, чаще трахеи. Заболевание склонно к быстрому и глобальному распространению.</w:t>
      </w:r>
    </w:p>
    <w:p w:rsidR="004B0EE1" w:rsidRPr="004B0EE1" w:rsidRDefault="004B0EE1" w:rsidP="004B0EE1">
      <w:pPr>
        <w:jc w:val="both"/>
        <w:rPr>
          <w:b/>
        </w:rPr>
      </w:pPr>
      <w:r w:rsidRPr="004B0EE1">
        <w:rPr>
          <w:b/>
        </w:rPr>
        <w:t>Краткие исторические сведения</w:t>
      </w:r>
    </w:p>
    <w:p w:rsidR="004B0EE1" w:rsidRDefault="004B0EE1" w:rsidP="004B0EE1">
      <w:pPr>
        <w:jc w:val="both"/>
      </w:pPr>
      <w:r>
        <w:t xml:space="preserve">Впервые заболевание описано Э. </w:t>
      </w:r>
      <w:proofErr w:type="spellStart"/>
      <w:r>
        <w:t>Паскье</w:t>
      </w:r>
      <w:proofErr w:type="spellEnd"/>
      <w:r>
        <w:t xml:space="preserve"> (1403). С этого времени зарегистрировано 18 пандемий гриппа, преобладающая часть которых зарождалась на Азиатском континенте. Вирусная этиология заболевания (вирус гриппа типа А) установлена в 1931-1936 гг. (Смит В., </w:t>
      </w:r>
      <w:proofErr w:type="spellStart"/>
      <w:r>
        <w:t>Эндрюс</w:t>
      </w:r>
      <w:proofErr w:type="spellEnd"/>
      <w:r>
        <w:t xml:space="preserve"> К., </w:t>
      </w:r>
      <w:proofErr w:type="spellStart"/>
      <w:r>
        <w:t>Лейдлоу</w:t>
      </w:r>
      <w:proofErr w:type="spellEnd"/>
      <w:r>
        <w:t xml:space="preserve"> П., </w:t>
      </w:r>
      <w:proofErr w:type="spellStart"/>
      <w:r>
        <w:t>Смородинцев</w:t>
      </w:r>
      <w:proofErr w:type="spellEnd"/>
      <w:r>
        <w:t xml:space="preserve"> А.А., Зильбер Л.А.). Позднее Т. Френсис и Т. </w:t>
      </w:r>
      <w:proofErr w:type="spellStart"/>
      <w:r>
        <w:t>Меджилл</w:t>
      </w:r>
      <w:proofErr w:type="spellEnd"/>
      <w:r>
        <w:t xml:space="preserve"> выделили вирус гриппа типа В (1940), а Р. Тейлор - вирус типа С (1947).</w:t>
      </w:r>
    </w:p>
    <w:p w:rsidR="004B0EE1" w:rsidRPr="004B0EE1" w:rsidRDefault="004B0EE1" w:rsidP="004B0EE1">
      <w:pPr>
        <w:jc w:val="both"/>
        <w:rPr>
          <w:b/>
        </w:rPr>
      </w:pPr>
      <w:r w:rsidRPr="004B0EE1">
        <w:rPr>
          <w:b/>
        </w:rPr>
        <w:t>Вирус гриппа в цифрах</w:t>
      </w:r>
    </w:p>
    <w:p w:rsidR="004B0EE1" w:rsidRDefault="004B0EE1" w:rsidP="004B0EE1">
      <w:pPr>
        <w:jc w:val="both"/>
      </w:pPr>
      <w:r>
        <w:t>Ежегодно в мире во время эпидемий (пандемий) гриппа заболевают более 500 млн. человек. Высокой заболеваемостью характеризуются также ОРВИ в целом (до 50% населения ежегодно). По данным статистики каждый взрослый человек в среднем в год 2 раза болеет гриппом или ОРВИ.</w:t>
      </w:r>
    </w:p>
    <w:p w:rsidR="004B0EE1" w:rsidRPr="004B0EE1" w:rsidRDefault="004B0EE1" w:rsidP="004B0EE1">
      <w:pPr>
        <w:jc w:val="both"/>
        <w:rPr>
          <w:b/>
        </w:rPr>
      </w:pPr>
      <w:r w:rsidRPr="004B0EE1">
        <w:rPr>
          <w:b/>
        </w:rPr>
        <w:t>Последствия гриппа</w:t>
      </w:r>
    </w:p>
    <w:p w:rsidR="004B0EE1" w:rsidRDefault="004B0EE1" w:rsidP="004B0EE1">
      <w:pPr>
        <w:jc w:val="both"/>
      </w:pPr>
      <w:r>
        <w:t xml:space="preserve">Рецидивы ОРВИ и гриппа способствуют формированию у детей хронической </w:t>
      </w:r>
      <w:proofErr w:type="spellStart"/>
      <w:r>
        <w:t>бронхолегочной</w:t>
      </w:r>
      <w:proofErr w:type="spellEnd"/>
      <w:r>
        <w:t xml:space="preserve"> патологии, предрасполагают к появлению гайморитов, тонзиллитов, отитов; формируют аллергическую патологию, могут быть причиной задержки психомоторного и физического развития, приводят к возникновению вторичной </w:t>
      </w:r>
      <w:proofErr w:type="spellStart"/>
      <w:r>
        <w:t>иммуносупрессии</w:t>
      </w:r>
      <w:proofErr w:type="spellEnd"/>
      <w:r>
        <w:t>, провоцируют заболевания сердца и сосудов. Поэтому профилактика гриппа, позволяющая избежать или смягчить такие последствия, более чем актуальна.</w:t>
      </w:r>
    </w:p>
    <w:p w:rsidR="004B0EE1" w:rsidRPr="004B0EE1" w:rsidRDefault="004B0EE1" w:rsidP="004B0EE1">
      <w:pPr>
        <w:jc w:val="both"/>
        <w:rPr>
          <w:b/>
        </w:rPr>
      </w:pPr>
      <w:r w:rsidRPr="004B0EE1">
        <w:rPr>
          <w:b/>
        </w:rPr>
        <w:t>Эпидемиология</w:t>
      </w:r>
    </w:p>
    <w:p w:rsidR="004B0EE1" w:rsidRDefault="004B0EE1" w:rsidP="004B0EE1">
      <w:pPr>
        <w:jc w:val="both"/>
      </w:pPr>
      <w:r>
        <w:t xml:space="preserve">Резервуар и источник инфекции - человек с явными и стёртыми формами болезни. Эпидемиологическую опасность больного человека определяют количество вирусов в </w:t>
      </w:r>
      <w:proofErr w:type="gramStart"/>
      <w:r>
        <w:t>отделяемом</w:t>
      </w:r>
      <w:proofErr w:type="gramEnd"/>
      <w:r>
        <w:t xml:space="preserve"> верхних дыхательных путей и выраженность катарального синдрома. </w:t>
      </w:r>
      <w:proofErr w:type="spellStart"/>
      <w:r>
        <w:t>Контагиозность</w:t>
      </w:r>
      <w:proofErr w:type="spellEnd"/>
      <w:r>
        <w:t xml:space="preserve"> </w:t>
      </w:r>
      <w:proofErr w:type="gramStart"/>
      <w:r>
        <w:t>максимальна</w:t>
      </w:r>
      <w:proofErr w:type="gramEnd"/>
      <w:r>
        <w:t xml:space="preserve"> в первые 5-6 дней болезни. Длительное выделение вируса наблюдают у </w:t>
      </w:r>
      <w:r>
        <w:lastRenderedPageBreak/>
        <w:t xml:space="preserve">немногих больных с тяжёлым или осложнённым течением заболевания. Наличие и эпидемиологическое значение </w:t>
      </w:r>
      <w:proofErr w:type="gramStart"/>
      <w:r>
        <w:t>скрытого</w:t>
      </w:r>
      <w:proofErr w:type="gramEnd"/>
      <w:r>
        <w:t xml:space="preserve"> </w:t>
      </w:r>
      <w:proofErr w:type="spellStart"/>
      <w:r>
        <w:t>виру-соносительства</w:t>
      </w:r>
      <w:proofErr w:type="spellEnd"/>
      <w:r>
        <w:t xml:space="preserve"> при гриппе не доказаны. Вирус серотипа</w:t>
      </w:r>
      <w:proofErr w:type="gramStart"/>
      <w:r>
        <w:t xml:space="preserve"> А</w:t>
      </w:r>
      <w:proofErr w:type="gramEnd"/>
      <w:r>
        <w:t xml:space="preserve"> выделен также от свиней, лошадей и птиц. Возможность спорадического заражения человека вирусом гриппа животных неоднократно чётко документировали в отношении вируса гриппа свиней в США и во время локальной вспышки, вызванной «куриным» вирусом гриппа A (H5N1) в Гонконге в 1997 г. В настоящее время существует предположение о роли перелётных птиц в эпидемическом процессе гриппа. Возможно, что при эпизоотии гриппа среди птиц, реже млекопитающих (свиней, лошадей и др.) формируются новые </w:t>
      </w:r>
      <w:proofErr w:type="spellStart"/>
      <w:r>
        <w:t>антигенные</w:t>
      </w:r>
      <w:proofErr w:type="spellEnd"/>
      <w:r>
        <w:t xml:space="preserve"> варианты вируса, поражающие затем человека.</w:t>
      </w:r>
    </w:p>
    <w:p w:rsidR="004B0EE1" w:rsidRDefault="004B0EE1" w:rsidP="004B0EE1">
      <w:pPr>
        <w:jc w:val="both"/>
      </w:pPr>
      <w:r>
        <w:t>Механизм передачи - аэрозольный, путь передачи - воздушно-капельный. Вирус выделяется с каплями слюны, слизи и мокроты при дыхании, разговоре, плаче, кашле и чихании. Сохранение вируса гриппа в воздушной среде зависит от степени дисперсности аэрозоля, содержащего вирусные частицы, а также от воздействия на него света, влаги и нагревания. Не исключена возможность инфицирования бытовым путём через инфицированные предметы обихода.</w:t>
      </w:r>
    </w:p>
    <w:p w:rsidR="004B0EE1" w:rsidRDefault="004B0EE1" w:rsidP="004B0EE1">
      <w:pPr>
        <w:jc w:val="both"/>
      </w:pPr>
      <w:r>
        <w:t>Естественная восприимчивость людей высокая, но имеет индивидуальные колебания; восприимчивость к новым серотипам возбудителя особенно выражена.</w:t>
      </w:r>
    </w:p>
    <w:p w:rsidR="004B0EE1" w:rsidRPr="004B0EE1" w:rsidRDefault="004B0EE1" w:rsidP="004B0EE1">
      <w:pPr>
        <w:jc w:val="both"/>
        <w:rPr>
          <w:b/>
        </w:rPr>
      </w:pPr>
      <w:r w:rsidRPr="004B0EE1">
        <w:rPr>
          <w:b/>
        </w:rPr>
        <w:t>Клиническая картина</w:t>
      </w:r>
    </w:p>
    <w:p w:rsidR="004B0EE1" w:rsidRDefault="004B0EE1" w:rsidP="004B0EE1">
      <w:pPr>
        <w:jc w:val="both"/>
      </w:pPr>
      <w:r>
        <w:t>Инкубационный период короткий - от нескольких часов до 3 дней. Заболевание может протекать в виде лёгких, среднетяжёлых и тяжёлых вариантов неосложнённой формы либо приобретать осложнённое течение. В клинической картине неосложнённого гриппа выделяют три ведущих синдрома: интоксикационный, катаральный и геморрагический.</w:t>
      </w:r>
    </w:p>
    <w:p w:rsidR="004B0EE1" w:rsidRDefault="004B0EE1" w:rsidP="004B0EE1">
      <w:pPr>
        <w:jc w:val="both"/>
      </w:pPr>
      <w:r>
        <w:t>Интоксикационный синдром является ведущим и характеризуется острым началом заболевания, быстрым (в течение нескольких часов) повышением температуры тела от субфебрильной до 40</w:t>
      </w:r>
      <w:proofErr w:type="gramStart"/>
      <w:r>
        <w:t>° С</w:t>
      </w:r>
      <w:proofErr w:type="gramEnd"/>
      <w:r>
        <w:t xml:space="preserve"> и выше, сопровождающимся ознобом. Больные жалуются на головную боль, преимущественно в лобно-орбитальной области, выраженную общую слабость, разбитость и недомогание. Нередко отмечают миалгии, развивающиеся вследствие нарушений </w:t>
      </w:r>
      <w:proofErr w:type="spellStart"/>
      <w:r>
        <w:t>микроциркуляции</w:t>
      </w:r>
      <w:proofErr w:type="spellEnd"/>
      <w:r>
        <w:t xml:space="preserve"> и обменных процессов в мышцах, а также артралгии и головокружение. Также возможны обморочные состояния и судорожный синдром (чаще у детей).</w:t>
      </w:r>
    </w:p>
    <w:p w:rsidR="004B0EE1" w:rsidRDefault="004B0EE1" w:rsidP="004B0EE1">
      <w:pPr>
        <w:jc w:val="both"/>
      </w:pPr>
      <w:r>
        <w:lastRenderedPageBreak/>
        <w:t xml:space="preserve">Интенсивность головной боли варьирует </w:t>
      </w:r>
      <w:proofErr w:type="gramStart"/>
      <w:r>
        <w:t>от</w:t>
      </w:r>
      <w:proofErr w:type="gramEnd"/>
      <w:r>
        <w:t xml:space="preserve"> умеренной (у пожилых лиц часто диффузной) до резкой, сочетающейся с бессонницей, галлюцинациями, многократной рвотой. Лихорадка достигает максимума через 1 сутки  от начала заболевания, на 2-4-й день болезни может снижаться, иногда она носит </w:t>
      </w:r>
      <w:proofErr w:type="spellStart"/>
      <w:r>
        <w:t>двухволновой</w:t>
      </w:r>
      <w:proofErr w:type="spellEnd"/>
      <w:r>
        <w:t xml:space="preserve"> характер с последующим резким повторным повышением и нормализацией на 5-й день болезни.</w:t>
      </w:r>
    </w:p>
    <w:p w:rsidR="004B0EE1" w:rsidRDefault="004B0EE1" w:rsidP="004B0EE1">
      <w:pPr>
        <w:jc w:val="both"/>
      </w:pPr>
      <w:r>
        <w:t xml:space="preserve">Развиваются гиперемия лица и конъюнктив, склерит, возможно «обмётывание» губ в результате активации </w:t>
      </w:r>
      <w:proofErr w:type="spellStart"/>
      <w:r>
        <w:t>герпетической</w:t>
      </w:r>
      <w:proofErr w:type="spellEnd"/>
      <w:r>
        <w:t xml:space="preserve"> инфекции. Кожные покровы горячие, сухие. В результате диффузного поражения миокарда и его гипоксии тоны сердца становятся приглушёнными, иногда прослушивается систолический шум на верхушке сердца. Возникает тахикардия или </w:t>
      </w:r>
      <w:proofErr w:type="spellStart"/>
      <w:r>
        <w:t>нормокардия</w:t>
      </w:r>
      <w:proofErr w:type="spellEnd"/>
      <w:r>
        <w:t xml:space="preserve"> (иногда брадикардия). Наблюдают склонность к артериальной гипотензии.</w:t>
      </w:r>
    </w:p>
    <w:p w:rsidR="004B0EE1" w:rsidRDefault="004B0EE1" w:rsidP="004B0EE1">
      <w:pPr>
        <w:jc w:val="both"/>
      </w:pPr>
      <w:r>
        <w:t xml:space="preserve">Катаральный синдром развивается несколько позже, в ряде случаев он выражен слабо или отсутствует. Присоединяются жалобы на сухость, </w:t>
      </w:r>
      <w:proofErr w:type="spellStart"/>
      <w:r>
        <w:t>першение</w:t>
      </w:r>
      <w:proofErr w:type="spellEnd"/>
      <w:r>
        <w:t xml:space="preserve"> в горле и болезненность в носоглотке, заложенность носа. Отмечают застойную гиперемию, сухость, набухание и отёк слизистой оболочки носоглотки. Носовое дыхание затруднено; </w:t>
      </w:r>
      <w:proofErr w:type="gramStart"/>
      <w:r>
        <w:t>в первые</w:t>
      </w:r>
      <w:proofErr w:type="gramEnd"/>
      <w:r>
        <w:t xml:space="preserve"> дни болезни отделяемое скудное или вообще отсутствует, в последующем появляются серозные, слизистые или сукровичные выделения из носа. Характерны ларинготрахеит и бронхит, проявляющиеся </w:t>
      </w:r>
      <w:proofErr w:type="spellStart"/>
      <w:r>
        <w:t>садне-нием</w:t>
      </w:r>
      <w:proofErr w:type="spellEnd"/>
      <w:r>
        <w:t xml:space="preserve"> и болью за грудиной, учащением дыхания, сухим кашлем, нарастающим по интенсивности. Во время кашля возможны рвота и сильные мышечные боли в верхних отделах живота и подреберьях.</w:t>
      </w:r>
    </w:p>
    <w:p w:rsidR="004B0EE1" w:rsidRDefault="004B0EE1" w:rsidP="004B0EE1">
      <w:pPr>
        <w:jc w:val="both"/>
      </w:pPr>
      <w:r>
        <w:t xml:space="preserve">Геморрагический синдром проявляется лишь в 5-10% случаев. На фоне </w:t>
      </w:r>
      <w:proofErr w:type="spellStart"/>
      <w:r>
        <w:t>гиперемированной</w:t>
      </w:r>
      <w:proofErr w:type="spellEnd"/>
      <w:r>
        <w:t xml:space="preserve">, с </w:t>
      </w:r>
      <w:proofErr w:type="spellStart"/>
      <w:r>
        <w:t>цианотичным</w:t>
      </w:r>
      <w:proofErr w:type="spellEnd"/>
      <w:r>
        <w:t xml:space="preserve"> оттенком, зернистой слизистой оболочки ротоглотки возможны точечные кровоизлияния. В некоторых случаях отмечают носовые кровотечения. Возможны тяжёлые проявления этого синдрома при развитии острого геморрагического отёка лёгких.</w:t>
      </w:r>
    </w:p>
    <w:p w:rsidR="004B0EE1" w:rsidRDefault="004B0EE1" w:rsidP="004B0EE1">
      <w:pPr>
        <w:jc w:val="both"/>
      </w:pPr>
      <w:r>
        <w:t xml:space="preserve">Клинические проявления со стороны органов брюшной полости и мочеполовой системы не свойственны гриппу или носят рефлекторный характер. У детей раннего возраста как следствие интоксикации и микроциркуляторных нарушений возможны расстройства кишечника. Понятие «кишечный грипп» несостоятельно; у взрослых больных диарея возможна при обострениях сопутствующих хронических заболеваний ЖКТ. Развитие </w:t>
      </w:r>
      <w:proofErr w:type="spellStart"/>
      <w:r>
        <w:t>гепатолиенального</w:t>
      </w:r>
      <w:proofErr w:type="spellEnd"/>
      <w:r>
        <w:t xml:space="preserve"> синдрома при гриппе не наблюдают.</w:t>
      </w:r>
    </w:p>
    <w:p w:rsidR="004B0EE1" w:rsidRDefault="004B0EE1" w:rsidP="004B0EE1">
      <w:pPr>
        <w:jc w:val="both"/>
      </w:pPr>
      <w:r>
        <w:lastRenderedPageBreak/>
        <w:t>Длительность заболевания обычно не превышает 3-5 дней, хотя выраженная астения может сохраняться значительно дольше.</w:t>
      </w:r>
    </w:p>
    <w:p w:rsidR="004B0EE1" w:rsidRDefault="004B0EE1" w:rsidP="004B0EE1">
      <w:pPr>
        <w:jc w:val="both"/>
      </w:pPr>
      <w:r>
        <w:t xml:space="preserve">Грипп может протекать в </w:t>
      </w:r>
      <w:proofErr w:type="spellStart"/>
      <w:r>
        <w:t>атипичной</w:t>
      </w:r>
      <w:proofErr w:type="spellEnd"/>
      <w:r>
        <w:t xml:space="preserve">, более лёгкой форме, а также сочетаться с другими вирусными инфекциями, вызванными аденовирусами, </w:t>
      </w:r>
      <w:proofErr w:type="spellStart"/>
      <w:r>
        <w:t>энтеровирусами</w:t>
      </w:r>
      <w:proofErr w:type="spellEnd"/>
      <w:r>
        <w:t xml:space="preserve">, </w:t>
      </w:r>
      <w:proofErr w:type="spellStart"/>
      <w:r>
        <w:t>парамиксовирусами</w:t>
      </w:r>
      <w:proofErr w:type="spellEnd"/>
      <w:r>
        <w:t>, респираторно-синцитиальным вирусом (у детей) и др. В таких случаях диагностика гриппа только на основании клинической симптоматики оказывается затруднительной.</w:t>
      </w:r>
    </w:p>
    <w:p w:rsidR="004B0EE1" w:rsidRPr="004B0EE1" w:rsidRDefault="004B0EE1" w:rsidP="004B0EE1">
      <w:pPr>
        <w:jc w:val="both"/>
        <w:rPr>
          <w:b/>
        </w:rPr>
      </w:pPr>
      <w:r w:rsidRPr="004B0EE1">
        <w:rPr>
          <w:b/>
        </w:rPr>
        <w:t>Профилактические мероприятия</w:t>
      </w:r>
    </w:p>
    <w:p w:rsidR="004B0EE1" w:rsidRDefault="004B0EE1" w:rsidP="004B0EE1">
      <w:pPr>
        <w:jc w:val="both"/>
      </w:pPr>
      <w:r>
        <w:t xml:space="preserve">Массовая иммунопрофилактика существенно снижает заболеваемость гриппом, особенно при совпадении </w:t>
      </w:r>
      <w:proofErr w:type="spellStart"/>
      <w:r>
        <w:t>антигенной</w:t>
      </w:r>
      <w:proofErr w:type="spellEnd"/>
      <w:r>
        <w:t xml:space="preserve"> структуры вакцинного и «дикого» вирусов гриппа.</w:t>
      </w:r>
    </w:p>
    <w:p w:rsidR="004B0EE1" w:rsidRDefault="004B0EE1" w:rsidP="004B0EE1">
      <w:pPr>
        <w:jc w:val="both"/>
      </w:pPr>
      <w:r>
        <w:t xml:space="preserve">Существуют специальные варианты вакцин для иммунизации детей. Также особое внимание уделяют группам повышенного риска - лицам преклонного возраста, страдающим хроническими соматическими заболеваниями и часто </w:t>
      </w:r>
      <w:proofErr w:type="gramStart"/>
      <w:r>
        <w:t>бо­леющим</w:t>
      </w:r>
      <w:proofErr w:type="gramEnd"/>
      <w:r>
        <w:t xml:space="preserve"> ОРВИ, детям дошкольного возраста и лицам с высоким риском заражения гриппом (медицинскому персоналу, работникам сферы бытового обслуживания, транспорта, учебных заведений, воинским контингентам, школьникам и пр.).</w:t>
      </w:r>
    </w:p>
    <w:p w:rsidR="004B0EE1" w:rsidRDefault="004B0EE1" w:rsidP="004B0EE1">
      <w:pPr>
        <w:jc w:val="both"/>
      </w:pPr>
      <w:r>
        <w:t xml:space="preserve">Прививки против гриппа проводят ежегодно осенью (октябрь-ноябрь) в </w:t>
      </w:r>
      <w:proofErr w:type="spellStart"/>
      <w:r>
        <w:t>предэпидемический</w:t>
      </w:r>
      <w:proofErr w:type="spellEnd"/>
      <w:r>
        <w:t xml:space="preserve"> по гриппу период. Живые гриппозные вакцины воспроизводят в организме ослабленную естественную инфекцию, стимулируют гуморальную и клеточную системы иммунитета, создают более широкий спектр невосприимчивости, более экономичны </w:t>
      </w:r>
      <w:r w:rsidR="00B4788C">
        <w:t>по стоимости. Детей в возрасте до</w:t>
      </w:r>
      <w:r>
        <w:t xml:space="preserve"> 3</w:t>
      </w:r>
      <w:r w:rsidR="00B4788C">
        <w:t>х лет</w:t>
      </w:r>
      <w:r>
        <w:t xml:space="preserve"> иммунизируют детским вариантом живой вакцины </w:t>
      </w:r>
      <w:proofErr w:type="spellStart"/>
      <w:r>
        <w:t>интраназально</w:t>
      </w:r>
      <w:proofErr w:type="spellEnd"/>
      <w:r>
        <w:t xml:space="preserve"> 2-кратно с интервалом 25-30 дней. Взрослых и детей в возрасте </w:t>
      </w:r>
      <w:r w:rsidR="00B4788C">
        <w:t>от 3</w:t>
      </w:r>
      <w:r>
        <w:t xml:space="preserve"> лет и старше иммунизируют </w:t>
      </w:r>
      <w:proofErr w:type="spellStart"/>
      <w:r>
        <w:t>интраназально</w:t>
      </w:r>
      <w:proofErr w:type="spellEnd"/>
      <w:r>
        <w:t xml:space="preserve"> однократно. Препараты слабо </w:t>
      </w:r>
      <w:proofErr w:type="spellStart"/>
      <w:r>
        <w:t>реактогенны</w:t>
      </w:r>
      <w:proofErr w:type="spellEnd"/>
      <w:r>
        <w:t xml:space="preserve">. У части </w:t>
      </w:r>
      <w:proofErr w:type="gramStart"/>
      <w:r>
        <w:t>привитых</w:t>
      </w:r>
      <w:proofErr w:type="gramEnd"/>
      <w:r>
        <w:t xml:space="preserve"> могут развиться незначительные катаральные явления. Повышение температуры тела выше 37,5</w:t>
      </w:r>
      <w:proofErr w:type="gramStart"/>
      <w:r>
        <w:t xml:space="preserve"> °С</w:t>
      </w:r>
      <w:proofErr w:type="gramEnd"/>
      <w:r>
        <w:t xml:space="preserve"> в первые 3 </w:t>
      </w:r>
      <w:proofErr w:type="spellStart"/>
      <w:r>
        <w:t>сут</w:t>
      </w:r>
      <w:proofErr w:type="spellEnd"/>
      <w:r>
        <w:t xml:space="preserve"> допустимо не более чем у 2% привитых. Иммунитет кратковременный, что требует ежегодного проведения прививок.</w:t>
      </w:r>
    </w:p>
    <w:p w:rsidR="004B0EE1" w:rsidRDefault="004B0EE1" w:rsidP="004B0EE1">
      <w:pPr>
        <w:jc w:val="both"/>
      </w:pPr>
      <w:r>
        <w:t xml:space="preserve">Инактивированные гриппозные вакцины формируют преимущественно гуморальный иммунитет, обеспечивающий защиту от гриппа, и имеют меньшее число противопоказаний, что делает возможным их применение не только для практически здоровых людей, но и среди лиц старше 65 лет и индивидуумов, страдающих различными хроническими заболеваниями. </w:t>
      </w:r>
      <w:r>
        <w:lastRenderedPageBreak/>
        <w:t xml:space="preserve">Вакцину вводят </w:t>
      </w:r>
      <w:proofErr w:type="spellStart"/>
      <w:r>
        <w:t>парентерально</w:t>
      </w:r>
      <w:proofErr w:type="spellEnd"/>
      <w:r>
        <w:t xml:space="preserve"> однократно с помощью одноразовых шприцев.</w:t>
      </w:r>
    </w:p>
    <w:p w:rsidR="004B0EE1" w:rsidRDefault="004B0EE1" w:rsidP="004B0EE1">
      <w:pPr>
        <w:jc w:val="both"/>
      </w:pPr>
      <w:r>
        <w:t xml:space="preserve">Гриппозная </w:t>
      </w:r>
      <w:proofErr w:type="spellStart"/>
      <w:r>
        <w:t>полимер-субъединичная</w:t>
      </w:r>
      <w:proofErr w:type="spellEnd"/>
      <w:r>
        <w:t xml:space="preserve"> вакцина «</w:t>
      </w:r>
      <w:proofErr w:type="spellStart"/>
      <w:r>
        <w:t>Гриппол</w:t>
      </w:r>
      <w:proofErr w:type="spellEnd"/>
      <w:r>
        <w:t xml:space="preserve">» формирует в организме специфический иммунитет против гриппа и повышает </w:t>
      </w:r>
      <w:proofErr w:type="gramStart"/>
      <w:r>
        <w:t>неспецифическую</w:t>
      </w:r>
      <w:proofErr w:type="gramEnd"/>
      <w:r>
        <w:t xml:space="preserve"> </w:t>
      </w:r>
      <w:proofErr w:type="spellStart"/>
      <w:r>
        <w:t>резистентность</w:t>
      </w:r>
      <w:proofErr w:type="spellEnd"/>
      <w:r>
        <w:t xml:space="preserve"> организма к другим инфекциям за счёт присутствия в препарате </w:t>
      </w:r>
      <w:proofErr w:type="spellStart"/>
      <w:r>
        <w:t>водорастворимого</w:t>
      </w:r>
      <w:proofErr w:type="spellEnd"/>
      <w:r>
        <w:t xml:space="preserve"> полимерного </w:t>
      </w:r>
      <w:proofErr w:type="spellStart"/>
      <w:r>
        <w:t>иммуномодулятора</w:t>
      </w:r>
      <w:proofErr w:type="spellEnd"/>
      <w:r>
        <w:t xml:space="preserve"> </w:t>
      </w:r>
      <w:proofErr w:type="spellStart"/>
      <w:r>
        <w:t>полиоксидония</w:t>
      </w:r>
      <w:proofErr w:type="spellEnd"/>
      <w:r>
        <w:t xml:space="preserve">, обладающего широким спектром </w:t>
      </w:r>
      <w:proofErr w:type="spellStart"/>
      <w:r>
        <w:t>иммунофармакологического</w:t>
      </w:r>
      <w:proofErr w:type="spellEnd"/>
      <w:r>
        <w:t xml:space="preserve"> действия. Вакцину вводят однократно в объёме 0,5 мл в верхнюю треть наружной поверхности плеча на несколько сантиметров ниже плечевого сустава одноразовым шприцем.</w:t>
      </w:r>
    </w:p>
    <w:p w:rsidR="004B0EE1" w:rsidRDefault="004B0EE1" w:rsidP="004B0EE1">
      <w:pPr>
        <w:jc w:val="both"/>
      </w:pPr>
      <w:proofErr w:type="gramStart"/>
      <w:r>
        <w:t>На период эпидемии вводят ограничительные меры для уменьшения общения людей, отменяют массовые мероприятия, продлевают школьные каникулы, запрещают посещение больных в стационарах, а также ограничивают визиты за­болевших в поликлиники и аптеки путём единовременной выдачи больничных листов на 5 дней.</w:t>
      </w:r>
      <w:proofErr w:type="gramEnd"/>
      <w:r>
        <w:t xml:space="preserve"> Показана высокая эффективность профилактики гриппа дибазолом.</w:t>
      </w:r>
    </w:p>
    <w:p w:rsidR="004B0EE1" w:rsidRPr="004B0EE1" w:rsidRDefault="004B0EE1" w:rsidP="004B0EE1">
      <w:pPr>
        <w:jc w:val="both"/>
        <w:rPr>
          <w:b/>
        </w:rPr>
      </w:pPr>
      <w:r w:rsidRPr="004B0EE1">
        <w:rPr>
          <w:b/>
        </w:rPr>
        <w:t>Неспецифическая профилактика гриппа и ОРВИ</w:t>
      </w:r>
    </w:p>
    <w:p w:rsidR="004B0EE1" w:rsidRDefault="004B0EE1" w:rsidP="004B0EE1">
      <w:pPr>
        <w:jc w:val="both"/>
      </w:pPr>
      <w:r>
        <w:t>Неспецифическая профилактика предусматривает применение как общих, так и специальных средств и методов.</w:t>
      </w:r>
    </w:p>
    <w:p w:rsidR="004B0EE1" w:rsidRDefault="004B0EE1" w:rsidP="004B0EE1">
      <w:pPr>
        <w:jc w:val="both"/>
      </w:pPr>
      <w:r>
        <w:t>Одним из наиболее распространенных и доступных сре</w:t>
      </w:r>
      <w:proofErr w:type="gramStart"/>
      <w:r>
        <w:t>дств пр</w:t>
      </w:r>
      <w:proofErr w:type="gramEnd"/>
      <w:r>
        <w:t xml:space="preserve">офилактики гриппа является ватно-марлевая повязка (маска). </w:t>
      </w:r>
    </w:p>
    <w:p w:rsidR="004B0EE1" w:rsidRDefault="004B0EE1" w:rsidP="004B0EE1">
      <w:pPr>
        <w:jc w:val="both"/>
      </w:pPr>
      <w:r>
        <w:t>Дополнительно необходимо принимать аскорбиновую кислоту и поливитамины, которые способствуют повышению сопротивляемости организма. Наибольшее количество витамина</w:t>
      </w:r>
      <w:proofErr w:type="gramStart"/>
      <w:r>
        <w:t xml:space="preserve"> С</w:t>
      </w:r>
      <w:proofErr w:type="gramEnd"/>
      <w:r>
        <w:t xml:space="preserve"> содержится в квашеной капусте, клюкве, лимонах, киви, мандаринах, апельсинах, грейпфрутах. </w:t>
      </w:r>
    </w:p>
    <w:p w:rsidR="004B0EE1" w:rsidRDefault="004B0EE1" w:rsidP="004B0EE1">
      <w:pPr>
        <w:jc w:val="both"/>
      </w:pPr>
      <w:r>
        <w:t xml:space="preserve">Для профилактики в период эпидемий гриппа можно принимать по 2 - 3 зубчика чеснока ежедневно. Достаточно пожевать несколько минут зубчик чеснока, чтобы полностью очистить полость рта от бактерий. Положительным действием обладает и употребление репчатого лука. </w:t>
      </w:r>
    </w:p>
    <w:p w:rsidR="004B0EE1" w:rsidRDefault="004B0EE1" w:rsidP="004B0EE1">
      <w:pPr>
        <w:jc w:val="both"/>
      </w:pPr>
      <w:r>
        <w:t xml:space="preserve">При гриппе рекомендуется проводить регулярный туалет носа – мытье дважды в день передних отделов носа с мылом. Это удаляет микробы, попавшие в полость носа с вдыхаемым воздухом. Полезно промывание полости носа настоем лука с медом (сахаром) с помощью пипетки. (Рецепт настоя: 3 столовые ложки мелко нарезанного лука залить 50 мл теплой воды, добавить 1/2 чайной ложки меда (сахара), настоять 30 минут.) </w:t>
      </w:r>
    </w:p>
    <w:p w:rsidR="004B0EE1" w:rsidRDefault="004B0EE1" w:rsidP="004B0EE1">
      <w:pPr>
        <w:jc w:val="both"/>
      </w:pPr>
      <w:r>
        <w:lastRenderedPageBreak/>
        <w:t xml:space="preserve">Рекомендуется полоскание горла растворами марганцовки, </w:t>
      </w:r>
      <w:proofErr w:type="spellStart"/>
      <w:r>
        <w:t>фурациллина</w:t>
      </w:r>
      <w:proofErr w:type="spellEnd"/>
      <w:r>
        <w:t xml:space="preserve">, соды или ромашки, а так же ингаляции: вскипятить 300 граммов воды, добавить 30 - 40 капель настойки эвкалипта, или 2 - 3 ложки кожуры картофеля, или 1/2 чайной ложки соды. </w:t>
      </w:r>
    </w:p>
    <w:p w:rsidR="004B0EE1" w:rsidRDefault="004B0EE1" w:rsidP="004B0EE1">
      <w:pPr>
        <w:jc w:val="both"/>
      </w:pPr>
      <w:r>
        <w:t xml:space="preserve">Очень помогают теплые ножные ванны с горчицей (5 - 10 мин.), после чего стопы растираются какой-либо разогревающей мазью. </w:t>
      </w:r>
    </w:p>
    <w:p w:rsidR="004B0EE1" w:rsidRDefault="004B0EE1" w:rsidP="004B0EE1">
      <w:pPr>
        <w:jc w:val="both"/>
      </w:pPr>
      <w:r>
        <w:t xml:space="preserve">В дополнение к назначенным врачом лекарствам можно использовать вкусные </w:t>
      </w:r>
      <w:proofErr w:type="spellStart"/>
      <w:r>
        <w:t>немедикаментозные</w:t>
      </w:r>
      <w:proofErr w:type="spellEnd"/>
      <w:r>
        <w:t xml:space="preserve"> средства, такие как отвар шиповника, чай с малиной и медом, липовый чай. Сок малины с сахаром – хорошее освежающее питье при высокой температуре.</w:t>
      </w:r>
    </w:p>
    <w:p w:rsidR="004B0EE1" w:rsidRPr="004B0EE1" w:rsidRDefault="004B0EE1" w:rsidP="004B0EE1">
      <w:pPr>
        <w:rPr>
          <w:b/>
        </w:rPr>
      </w:pPr>
      <w:r w:rsidRPr="004B0EE1">
        <w:rPr>
          <w:b/>
        </w:rPr>
        <w:t>ОТКАЗ ОТ ПРИВИВКИ ПРОТИВ ГРИППА.</w:t>
      </w:r>
    </w:p>
    <w:p w:rsidR="004B0EE1" w:rsidRDefault="004B0EE1" w:rsidP="004B0EE1">
      <w:r>
        <w:t>Чем грозит отказ от прививки?</w:t>
      </w:r>
    </w:p>
    <w:p w:rsidR="004B0EE1" w:rsidRDefault="004B0EE1" w:rsidP="004B0EE1">
      <w:r>
        <w:t>На первый взгляд, отказ от прививок – личное дело каждого человека.</w:t>
      </w:r>
    </w:p>
    <w:p w:rsidR="004B0EE1" w:rsidRDefault="004B0EE1" w:rsidP="004B0EE1">
      <w:r>
        <w:t xml:space="preserve"> Но, вот Вы отказались от профилактической прививки против гриппа для своего ребенка.</w:t>
      </w:r>
    </w:p>
    <w:p w:rsidR="004B0EE1" w:rsidRDefault="004B0EE1" w:rsidP="004B0EE1">
      <w:r>
        <w:t xml:space="preserve"> На что заведующая детским садом грозится не принять ребенка в группу во время эпидемии. Как поступить?</w:t>
      </w:r>
    </w:p>
    <w:p w:rsidR="004B0EE1" w:rsidRDefault="004B0EE1" w:rsidP="004B0EE1">
      <w:r>
        <w:t>А как трактует эту ситуацию закон?</w:t>
      </w:r>
    </w:p>
    <w:p w:rsidR="004B0EE1" w:rsidRDefault="004B0EE1" w:rsidP="004B0EE1">
      <w:pPr>
        <w:jc w:val="both"/>
      </w:pPr>
      <w:r>
        <w:t xml:space="preserve">Каждый родитель берёт ответственность за здоровье своего ребёнка на себя и решает сам, хочет ли он защитить его от инфекций или нет. </w:t>
      </w:r>
    </w:p>
    <w:p w:rsidR="004B0EE1" w:rsidRDefault="004B0EE1" w:rsidP="004B0EE1">
      <w:pPr>
        <w:jc w:val="both"/>
      </w:pPr>
      <w:r>
        <w:t xml:space="preserve"> Никто не застрахован от заболевания гриппом, и легче его предупредить, сделав прививку, чем лечить тяжёлые осложнения. Если говорить по букве закона, то </w:t>
      </w:r>
      <w:proofErr w:type="gramStart"/>
      <w:r>
        <w:t>согласно</w:t>
      </w:r>
      <w:proofErr w:type="gramEnd"/>
      <w:r>
        <w:t xml:space="preserve"> Федерального Закона № 157 от  17 сентября 1998 года «Об иммунопрофилактике инфекционных болезней», Вы имеете право отказаться от профилактических прививок. Прививки несовершеннолетним детям делают только с добровольного согласия родителей, опекунов или иных лиц, представляющих интересы детей. Если ваш ребёнок посещает школу или детское дошкольное учреждение, то отказ от прививки против гриппа оформляется письменно в школе или детском саду, если не посещает — то в поликлинике по месту жительства.</w:t>
      </w:r>
    </w:p>
    <w:p w:rsidR="004B0EE1" w:rsidRDefault="004B0EE1" w:rsidP="004B0EE1">
      <w:pPr>
        <w:jc w:val="both"/>
      </w:pPr>
      <w:r>
        <w:t xml:space="preserve">Указанный закон предусматривает проведение профилактических прививок </w:t>
      </w:r>
      <w:proofErr w:type="gramStart"/>
      <w:r>
        <w:t>против</w:t>
      </w:r>
      <w:proofErr w:type="gramEnd"/>
      <w:r>
        <w:t>:</w:t>
      </w:r>
    </w:p>
    <w:p w:rsidR="004B0EE1" w:rsidRDefault="004B0EE1" w:rsidP="004B0EE1">
      <w:r>
        <w:lastRenderedPageBreak/>
        <w:t>гепатита</w:t>
      </w:r>
      <w:proofErr w:type="gramStart"/>
      <w:r>
        <w:t xml:space="preserve"> В</w:t>
      </w:r>
      <w:proofErr w:type="gramEnd"/>
      <w:r>
        <w:t>,</w:t>
      </w:r>
    </w:p>
    <w:p w:rsidR="004B0EE1" w:rsidRDefault="004B0EE1" w:rsidP="004B0EE1">
      <w:r>
        <w:t>дифтерии,</w:t>
      </w:r>
    </w:p>
    <w:p w:rsidR="004B0EE1" w:rsidRDefault="004B0EE1" w:rsidP="004B0EE1">
      <w:r>
        <w:t>коклюша,</w:t>
      </w:r>
    </w:p>
    <w:p w:rsidR="004B0EE1" w:rsidRDefault="004B0EE1" w:rsidP="004B0EE1">
      <w:r>
        <w:t>кори,</w:t>
      </w:r>
    </w:p>
    <w:p w:rsidR="004B0EE1" w:rsidRDefault="004B0EE1" w:rsidP="004B0EE1">
      <w:r>
        <w:t>краснухи,</w:t>
      </w:r>
    </w:p>
    <w:p w:rsidR="004B0EE1" w:rsidRDefault="004B0EE1" w:rsidP="004B0EE1">
      <w:r>
        <w:t>полиомиелита,</w:t>
      </w:r>
    </w:p>
    <w:p w:rsidR="004B0EE1" w:rsidRDefault="004B0EE1" w:rsidP="004B0EE1">
      <w:r>
        <w:t>столбняка,</w:t>
      </w:r>
    </w:p>
    <w:p w:rsidR="004B0EE1" w:rsidRDefault="004B0EE1" w:rsidP="004B0EE1">
      <w:r>
        <w:t>туберкулеза,</w:t>
      </w:r>
    </w:p>
    <w:p w:rsidR="004B0EE1" w:rsidRDefault="004B0EE1" w:rsidP="004B0EE1">
      <w:r>
        <w:t>эпидемического паротита,</w:t>
      </w:r>
    </w:p>
    <w:p w:rsidR="004B0EE1" w:rsidRDefault="004B0EE1" w:rsidP="004B0EE1">
      <w:r>
        <w:t xml:space="preserve"> гриппа,</w:t>
      </w:r>
    </w:p>
    <w:p w:rsidR="004B0EE1" w:rsidRDefault="004B0EE1" w:rsidP="004B0EE1">
      <w:r>
        <w:t>включенных в национальный календарь профилактических прививок и профилактических прививок по эпидемическим показаниям.</w:t>
      </w:r>
    </w:p>
    <w:p w:rsidR="004B0EE1" w:rsidRDefault="004B0EE1" w:rsidP="004B0EE1">
      <w:pPr>
        <w:jc w:val="both"/>
      </w:pPr>
      <w:r>
        <w:t xml:space="preserve"> Национальный календарь устанавливает сроки и порядок проведения гражданам профилактических прививок.  Можно вместе с педиатром и специалистом-иммунологом разработать индивидуальный календарь прививок и провести вакцинацию позднее,  когда иммунная система ребенка уже окрепнет.</w:t>
      </w:r>
    </w:p>
    <w:p w:rsidR="004B0EE1" w:rsidRDefault="004B0EE1" w:rsidP="004B0EE1">
      <w:pPr>
        <w:jc w:val="both"/>
      </w:pPr>
      <w:r>
        <w:t xml:space="preserve"> Еще один вариант – проводить избирательную вакцинацию. Допустим, поставить прививки от полиомиелита, кори, дифтерии,  но отказаться от прививок против гриппа.</w:t>
      </w:r>
    </w:p>
    <w:p w:rsidR="004B0EE1" w:rsidRPr="004B0EE1" w:rsidRDefault="004B0EE1" w:rsidP="004B0EE1">
      <w:pPr>
        <w:jc w:val="both"/>
        <w:rPr>
          <w:b/>
        </w:rPr>
      </w:pPr>
      <w:r w:rsidRPr="004B0EE1">
        <w:rPr>
          <w:b/>
        </w:rPr>
        <w:t>Отказ от прививки каждый человек  обязан письменно подтвердить.</w:t>
      </w:r>
    </w:p>
    <w:p w:rsidR="004B0EE1" w:rsidRDefault="004B0EE1" w:rsidP="004B0EE1">
      <w:pPr>
        <w:jc w:val="both"/>
      </w:pPr>
      <w:r>
        <w:t>При этом в обязанности медицинских работников входит предупреждение о возможных последствиях в случае отказа от иммунизации. Об этом свидетельствует 5 статья Федерального закона.</w:t>
      </w:r>
    </w:p>
    <w:p w:rsidR="004B0EE1" w:rsidRDefault="004B0EE1" w:rsidP="004B0EE1">
      <w:pPr>
        <w:jc w:val="both"/>
      </w:pPr>
      <w:r>
        <w:t>Отсутствие профилактических прививок влечет:</w:t>
      </w:r>
    </w:p>
    <w:p w:rsidR="004B0EE1" w:rsidRDefault="004B0EE1" w:rsidP="004B0EE1">
      <w:pPr>
        <w:jc w:val="both"/>
      </w:pPr>
      <w:r>
        <w:t>запрет для граждан на вые</w:t>
      </w:r>
      <w:proofErr w:type="gramStart"/>
      <w:r>
        <w:t>зд в стр</w:t>
      </w:r>
      <w:proofErr w:type="gramEnd"/>
      <w:r>
        <w:t>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4B0EE1" w:rsidRDefault="004B0EE1" w:rsidP="004B0EE1">
      <w:pPr>
        <w:jc w:val="both"/>
      </w:pPr>
      <w:r>
        <w:lastRenderedPageBreak/>
        <w:t xml:space="preserve">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4B0EE1" w:rsidRDefault="004B0EE1" w:rsidP="004B0EE1">
      <w:pPr>
        <w:jc w:val="both"/>
      </w:pPr>
      <w:r>
        <w:t xml:space="preserve"> 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4B0EE1" w:rsidRDefault="004B0EE1" w:rsidP="004B0EE1">
      <w:pPr>
        <w:jc w:val="both"/>
      </w:pPr>
      <w:r w:rsidRPr="004B0EE1">
        <w:rPr>
          <w:b/>
        </w:rPr>
        <w:t>Поэтому, рассматривая пример об отказе от прививки против гриппа ребенку, посещающему детский сад, можно сказать, что заведующая детским садом права, предупреждая о возможности временного отказа в приеме ребенка в образовательное учреждение.</w:t>
      </w:r>
      <w:r>
        <w:t xml:space="preserve"> В противном случае она нарушит Федеральный закон, что повлечет ответственность в соответствии с законодательством Российской Федерации.</w:t>
      </w:r>
    </w:p>
    <w:p w:rsidR="004B0EE1" w:rsidRDefault="004B0EE1" w:rsidP="004B0EE1">
      <w:pPr>
        <w:jc w:val="both"/>
      </w:pPr>
      <w:r>
        <w:t>Так же обстоит дело, например, с работниками медицинских, лечебно-профилактических и образовательных организаций. В случае отказа этих граждан от иммунизации работодатель вправе отстранить их от работы.</w:t>
      </w:r>
    </w:p>
    <w:p w:rsidR="004B0EE1" w:rsidRPr="004B0EE1" w:rsidRDefault="004B0EE1" w:rsidP="004B0EE1">
      <w:pPr>
        <w:jc w:val="both"/>
        <w:rPr>
          <w:u w:val="single"/>
        </w:rPr>
      </w:pPr>
      <w:r w:rsidRPr="004B0EE1">
        <w:rPr>
          <w:u w:val="single"/>
        </w:rPr>
        <w:t>Кому прививку против гриппа сделать показано:</w:t>
      </w:r>
    </w:p>
    <w:p w:rsidR="004B0EE1" w:rsidRDefault="004B0EE1" w:rsidP="004B0EE1">
      <w:pPr>
        <w:jc w:val="both"/>
      </w:pPr>
      <w:r>
        <w:t>активно работающим людям, которым болеть невыгодно;</w:t>
      </w:r>
    </w:p>
    <w:p w:rsidR="004B0EE1" w:rsidRDefault="004B0EE1" w:rsidP="004B0EE1">
      <w:pPr>
        <w:jc w:val="both"/>
      </w:pPr>
      <w:r>
        <w:t>студентам и всем тем, кто проводит много времени в закрытых коллективах;</w:t>
      </w:r>
    </w:p>
    <w:p w:rsidR="004B0EE1" w:rsidRDefault="004B0EE1" w:rsidP="004B0EE1">
      <w:pPr>
        <w:jc w:val="both"/>
      </w:pPr>
      <w:r>
        <w:t>людям, посещающим тропики в любое время года (там грипп может возникать круглогодично).</w:t>
      </w:r>
    </w:p>
    <w:p w:rsidR="004B0EE1" w:rsidRDefault="004B0EE1" w:rsidP="004B0EE1">
      <w:pPr>
        <w:jc w:val="both"/>
      </w:pPr>
      <w:r>
        <w:t xml:space="preserve">также специалисты </w:t>
      </w:r>
      <w:proofErr w:type="spellStart"/>
      <w:r>
        <w:t>Роспотребнадзора</w:t>
      </w:r>
      <w:proofErr w:type="spellEnd"/>
      <w:r>
        <w:t xml:space="preserve"> рекомендуют прививку от гриппа беременным женщинам (на сроке старше 14 недель) и кормящим мамам.</w:t>
      </w:r>
    </w:p>
    <w:p w:rsidR="004B0EE1" w:rsidRPr="004B0EE1" w:rsidRDefault="004B0EE1" w:rsidP="004B0EE1">
      <w:pPr>
        <w:jc w:val="both"/>
        <w:rPr>
          <w:u w:val="single"/>
        </w:rPr>
      </w:pPr>
      <w:r w:rsidRPr="004B0EE1">
        <w:rPr>
          <w:u w:val="single"/>
        </w:rPr>
        <w:t>А кому необходим отказ от прививки против гриппа:</w:t>
      </w:r>
    </w:p>
    <w:p w:rsidR="004B0EE1" w:rsidRDefault="004B0EE1" w:rsidP="004B0EE1">
      <w:pPr>
        <w:jc w:val="both"/>
      </w:pPr>
      <w:r>
        <w:t>есть аллергия на куриные яйца, так как основой противогриппозных вакцин являются как раз белки куриных яиц;</w:t>
      </w:r>
    </w:p>
    <w:p w:rsidR="004B0EE1" w:rsidRDefault="004B0EE1" w:rsidP="004B0EE1">
      <w:pPr>
        <w:jc w:val="both"/>
      </w:pPr>
      <w:r>
        <w:t>во время вакцинации внезапно обострились аллергические или хронические заболевания (после выздоровления нужно подождать не меньше двух недель, чтобы сделать прививку);</w:t>
      </w:r>
    </w:p>
    <w:p w:rsidR="004B0EE1" w:rsidRDefault="004B0EE1" w:rsidP="004B0EE1">
      <w:pPr>
        <w:jc w:val="both"/>
      </w:pPr>
      <w:r>
        <w:t>ОРВИ с температурой. Должно пройти не менее двух недель после выздоровления;</w:t>
      </w:r>
    </w:p>
    <w:p w:rsidR="004B0EE1" w:rsidRDefault="004B0EE1" w:rsidP="004B0EE1">
      <w:pPr>
        <w:jc w:val="both"/>
      </w:pPr>
      <w:r>
        <w:t>были серьезные реакции на предыдущие противогриппозные вакцинации (высокая температура, аллергия, резкая вспышка болезни).</w:t>
      </w:r>
    </w:p>
    <w:p w:rsidR="004B0EE1" w:rsidRDefault="004B0EE1" w:rsidP="004B0EE1">
      <w:pPr>
        <w:jc w:val="both"/>
      </w:pPr>
      <w:r w:rsidRPr="004B0EE1">
        <w:rPr>
          <w:b/>
          <w:u w:val="single"/>
        </w:rPr>
        <w:lastRenderedPageBreak/>
        <w:t>Выводы</w:t>
      </w:r>
      <w:r>
        <w:t>:</w:t>
      </w:r>
    </w:p>
    <w:p w:rsidR="004B0EE1" w:rsidRDefault="004B0EE1" w:rsidP="004B0EE1">
      <w:pPr>
        <w:jc w:val="both"/>
      </w:pPr>
      <w:r>
        <w:t>Отказ от прививки должен оформляться в письменной форме.</w:t>
      </w:r>
    </w:p>
    <w:p w:rsidR="00CF3AE2" w:rsidRPr="004B0EE1" w:rsidRDefault="004B0EE1" w:rsidP="004B0EE1">
      <w:pPr>
        <w:jc w:val="both"/>
      </w:pPr>
      <w:r>
        <w:t>Медицинский работник обязан предупредить о возможных последствиях в случае отказа, сделать соответствующую запись в медицинской карте гражданина, отметить о предупреждении за подписью гражданина, его родителя или иного законного представителя несовершеннолетнего.</w:t>
      </w:r>
    </w:p>
    <w:sectPr w:rsidR="00CF3AE2" w:rsidRPr="004B0EE1" w:rsidSect="002F1F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B0EE1"/>
    <w:rsid w:val="002F1F95"/>
    <w:rsid w:val="004B0EE1"/>
    <w:rsid w:val="005B561A"/>
    <w:rsid w:val="00837295"/>
    <w:rsid w:val="00903E58"/>
    <w:rsid w:val="00AA5E81"/>
    <w:rsid w:val="00B4788C"/>
    <w:rsid w:val="00CF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0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2014-10-23T05:48:00Z</cp:lastPrinted>
  <dcterms:created xsi:type="dcterms:W3CDTF">2014-10-23T05:24:00Z</dcterms:created>
  <dcterms:modified xsi:type="dcterms:W3CDTF">2014-10-23T05:51:00Z</dcterms:modified>
</cp:coreProperties>
</file>